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E0E" w:rsidRDefault="00A41E0E" w:rsidP="003935D9">
      <w:pPr>
        <w:widowControl/>
        <w:spacing w:line="620" w:lineRule="exact"/>
        <w:jc w:val="center"/>
        <w:rPr>
          <w:rFonts w:ascii="方正小标宋简体" w:eastAsia="方正小标宋简体" w:hAnsi="华文中宋" w:hint="eastAsia"/>
          <w:sz w:val="44"/>
          <w:szCs w:val="44"/>
        </w:rPr>
      </w:pPr>
      <w:bookmarkStart w:id="0" w:name="文件标题"/>
    </w:p>
    <w:p w:rsidR="00A41E0E" w:rsidRDefault="00A41E0E" w:rsidP="003935D9">
      <w:pPr>
        <w:widowControl/>
        <w:spacing w:line="620" w:lineRule="exact"/>
        <w:jc w:val="center"/>
        <w:rPr>
          <w:rFonts w:ascii="方正小标宋简体" w:eastAsia="方正小标宋简体" w:hAnsi="华文中宋" w:hint="eastAsia"/>
          <w:sz w:val="44"/>
          <w:szCs w:val="44"/>
        </w:rPr>
      </w:pPr>
    </w:p>
    <w:p w:rsidR="00A41E0E" w:rsidRDefault="00A41E0E" w:rsidP="003935D9">
      <w:pPr>
        <w:widowControl/>
        <w:spacing w:line="620" w:lineRule="exact"/>
        <w:jc w:val="center"/>
        <w:rPr>
          <w:rFonts w:ascii="方正小标宋简体" w:eastAsia="方正小标宋简体" w:hAnsi="华文中宋" w:hint="eastAsia"/>
          <w:sz w:val="44"/>
          <w:szCs w:val="44"/>
        </w:rPr>
      </w:pPr>
    </w:p>
    <w:p w:rsidR="00A41E0E" w:rsidRDefault="00A41E0E" w:rsidP="003935D9">
      <w:pPr>
        <w:widowControl/>
        <w:spacing w:line="620" w:lineRule="exact"/>
        <w:jc w:val="center"/>
        <w:rPr>
          <w:rFonts w:ascii="方正小标宋简体" w:eastAsia="方正小标宋简体" w:hAnsi="华文中宋" w:hint="eastAsia"/>
          <w:sz w:val="44"/>
          <w:szCs w:val="44"/>
        </w:rPr>
      </w:pPr>
    </w:p>
    <w:p w:rsidR="003935D9" w:rsidRPr="00512D34" w:rsidRDefault="003935D9" w:rsidP="003935D9">
      <w:pPr>
        <w:widowControl/>
        <w:spacing w:line="620" w:lineRule="exact"/>
        <w:jc w:val="center"/>
        <w:rPr>
          <w:rFonts w:ascii="方正小标宋简体" w:eastAsia="方正小标宋简体" w:hAnsi="华文中宋"/>
          <w:sz w:val="44"/>
          <w:szCs w:val="44"/>
        </w:rPr>
      </w:pPr>
      <w:bookmarkStart w:id="1" w:name="_GoBack"/>
      <w:bookmarkEnd w:id="1"/>
      <w:r>
        <w:rPr>
          <w:rFonts w:ascii="方正小标宋简体" w:eastAsia="方正小标宋简体" w:hAnsi="华文中宋" w:hint="eastAsia"/>
          <w:sz w:val="44"/>
          <w:szCs w:val="44"/>
        </w:rPr>
        <w:t>滁州学院关于印发</w:t>
      </w:r>
      <w:r>
        <w:rPr>
          <w:rFonts w:ascii="方正小标宋简体" w:eastAsia="方正小标宋简体" w:hAnsi="华文中宋" w:hint="eastAsia"/>
          <w:spacing w:val="-10"/>
          <w:sz w:val="44"/>
          <w:szCs w:val="44"/>
        </w:rPr>
        <w:t>2016年“创新创业教育推进年”活动方案</w:t>
      </w:r>
      <w:r>
        <w:rPr>
          <w:rFonts w:ascii="方正小标宋简体" w:eastAsia="方正小标宋简体" w:hAnsi="华文中宋" w:hint="eastAsia"/>
          <w:sz w:val="44"/>
          <w:szCs w:val="44"/>
        </w:rPr>
        <w:t>的通知</w:t>
      </w:r>
      <w:bookmarkEnd w:id="0"/>
    </w:p>
    <w:p w:rsidR="003935D9" w:rsidRPr="003935D9" w:rsidRDefault="003935D9" w:rsidP="003935D9">
      <w:pPr>
        <w:spacing w:line="620" w:lineRule="exact"/>
        <w:ind w:firstLineChars="200" w:firstLine="640"/>
        <w:rPr>
          <w:rFonts w:ascii="仿宋_GB2312" w:eastAsia="仿宋_GB2312"/>
          <w:sz w:val="32"/>
          <w:szCs w:val="32"/>
        </w:rPr>
      </w:pPr>
    </w:p>
    <w:p w:rsidR="003935D9" w:rsidRPr="00D638E2" w:rsidRDefault="003935D9" w:rsidP="003935D9">
      <w:pPr>
        <w:widowControl/>
        <w:spacing w:line="620" w:lineRule="exact"/>
        <w:rPr>
          <w:rFonts w:ascii="仿宋_GB2312" w:eastAsia="仿宋_GB2312" w:hAnsi="宋体" w:cs="宋体"/>
          <w:color w:val="000000"/>
          <w:kern w:val="0"/>
          <w:sz w:val="32"/>
          <w:szCs w:val="32"/>
        </w:rPr>
      </w:pPr>
      <w:r w:rsidRPr="00D638E2">
        <w:rPr>
          <w:rFonts w:ascii="仿宋_GB2312" w:eastAsia="仿宋_GB2312" w:hAnsi="宋体" w:cs="宋体" w:hint="eastAsia"/>
          <w:color w:val="000000"/>
          <w:kern w:val="0"/>
          <w:sz w:val="32"/>
          <w:szCs w:val="32"/>
        </w:rPr>
        <w:t>各院（部）、各部门：</w:t>
      </w:r>
    </w:p>
    <w:p w:rsidR="003935D9" w:rsidRPr="00966344" w:rsidRDefault="003935D9" w:rsidP="003935D9">
      <w:pPr>
        <w:autoSpaceDN w:val="0"/>
        <w:spacing w:line="360" w:lineRule="auto"/>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现将</w:t>
      </w:r>
      <w:r w:rsidRPr="00D638E2">
        <w:rPr>
          <w:rFonts w:ascii="仿宋_GB2312" w:eastAsia="仿宋_GB2312" w:hAnsi="宋体" w:cs="宋体" w:hint="eastAsia"/>
          <w:color w:val="000000"/>
          <w:kern w:val="0"/>
          <w:sz w:val="32"/>
          <w:szCs w:val="32"/>
        </w:rPr>
        <w:t>《</w:t>
      </w:r>
      <w:r w:rsidRPr="003935D9">
        <w:rPr>
          <w:rFonts w:ascii="仿宋_GB2312" w:eastAsia="仿宋_GB2312" w:hAnsi="宋体" w:cs="宋体" w:hint="eastAsia"/>
          <w:color w:val="000000"/>
          <w:kern w:val="0"/>
          <w:sz w:val="32"/>
          <w:szCs w:val="32"/>
        </w:rPr>
        <w:t>滁州学院2016年“创新创业教育推进年”活动方案</w:t>
      </w:r>
      <w:r w:rsidRPr="00D638E2">
        <w:rPr>
          <w:rFonts w:ascii="仿宋_GB2312" w:eastAsia="仿宋_GB2312" w:hAnsi="宋体" w:cs="宋体" w:hint="eastAsia"/>
          <w:color w:val="000000"/>
          <w:kern w:val="0"/>
          <w:sz w:val="32"/>
          <w:szCs w:val="32"/>
        </w:rPr>
        <w:t>》印发给你们，请遵照执行。</w:t>
      </w:r>
    </w:p>
    <w:p w:rsidR="003935D9" w:rsidRPr="00CE5536" w:rsidRDefault="003935D9" w:rsidP="003935D9">
      <w:pPr>
        <w:widowControl/>
        <w:spacing w:line="360" w:lineRule="auto"/>
        <w:ind w:firstLineChars="200" w:firstLine="480"/>
        <w:rPr>
          <w:rFonts w:ascii="宋体" w:hAnsi="宋体" w:cs="宋体"/>
          <w:color w:val="000000"/>
          <w:kern w:val="0"/>
          <w:sz w:val="24"/>
        </w:rPr>
      </w:pPr>
    </w:p>
    <w:p w:rsidR="003935D9" w:rsidRPr="00D638E2" w:rsidRDefault="003935D9" w:rsidP="003935D9">
      <w:pPr>
        <w:widowControl/>
        <w:spacing w:line="620" w:lineRule="exact"/>
        <w:rPr>
          <w:rFonts w:ascii="仿宋_GB2312" w:eastAsia="仿宋_GB2312" w:hAnsi="宋体" w:cs="宋体"/>
          <w:color w:val="000000"/>
          <w:kern w:val="0"/>
          <w:sz w:val="32"/>
          <w:szCs w:val="32"/>
        </w:rPr>
      </w:pPr>
      <w:r w:rsidRPr="00D638E2">
        <w:rPr>
          <w:rFonts w:ascii="仿宋_GB2312" w:eastAsia="仿宋_GB2312" w:hAnsi="宋体" w:cs="宋体" w:hint="eastAsia"/>
          <w:color w:val="000000"/>
          <w:kern w:val="0"/>
          <w:sz w:val="32"/>
          <w:szCs w:val="32"/>
        </w:rPr>
        <w:t xml:space="preserve">                       </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 xml:space="preserve">　</w:t>
      </w:r>
      <w:r w:rsidRPr="00D638E2">
        <w:rPr>
          <w:rFonts w:ascii="仿宋_GB2312" w:eastAsia="仿宋_GB2312" w:hAnsi="宋体" w:cs="宋体" w:hint="eastAsia"/>
          <w:color w:val="000000"/>
          <w:kern w:val="0"/>
          <w:sz w:val="32"/>
          <w:szCs w:val="32"/>
        </w:rPr>
        <w:t>滁州学院</w:t>
      </w:r>
    </w:p>
    <w:p w:rsidR="003935D9" w:rsidRPr="00D638E2" w:rsidRDefault="003935D9" w:rsidP="003935D9">
      <w:pPr>
        <w:widowControl/>
        <w:spacing w:line="620" w:lineRule="exact"/>
        <w:rPr>
          <w:rFonts w:ascii="仿宋_GB2312" w:eastAsia="仿宋_GB2312" w:hAnsi="宋体" w:cs="宋体"/>
          <w:color w:val="000000"/>
          <w:kern w:val="0"/>
          <w:sz w:val="32"/>
          <w:szCs w:val="32"/>
        </w:rPr>
      </w:pPr>
      <w:r w:rsidRPr="00D638E2">
        <w:rPr>
          <w:rFonts w:ascii="仿宋_GB2312" w:eastAsia="仿宋_GB2312" w:hAnsi="宋体" w:cs="宋体" w:hint="eastAsia"/>
          <w:color w:val="000000"/>
          <w:kern w:val="0"/>
          <w:sz w:val="32"/>
          <w:szCs w:val="32"/>
        </w:rPr>
        <w:t xml:space="preserve">                       </w:t>
      </w:r>
      <w:r>
        <w:rPr>
          <w:rFonts w:ascii="仿宋_GB2312" w:eastAsia="仿宋_GB2312" w:hAnsi="宋体" w:cs="宋体"/>
          <w:color w:val="000000"/>
          <w:kern w:val="0"/>
          <w:sz w:val="32"/>
          <w:szCs w:val="32"/>
        </w:rPr>
        <w:t xml:space="preserve">     </w:t>
      </w:r>
      <w:r w:rsidRPr="00D638E2">
        <w:rPr>
          <w:rFonts w:ascii="仿宋_GB2312" w:eastAsia="仿宋_GB2312" w:hAnsi="宋体" w:cs="宋体" w:hint="eastAsia"/>
          <w:color w:val="000000"/>
          <w:kern w:val="0"/>
          <w:sz w:val="32"/>
          <w:szCs w:val="32"/>
        </w:rPr>
        <w:t>201</w:t>
      </w:r>
      <w:r>
        <w:rPr>
          <w:rFonts w:ascii="仿宋_GB2312" w:eastAsia="仿宋_GB2312" w:hAnsi="宋体" w:cs="宋体" w:hint="eastAsia"/>
          <w:color w:val="000000"/>
          <w:kern w:val="0"/>
          <w:sz w:val="32"/>
          <w:szCs w:val="32"/>
        </w:rPr>
        <w:t>6</w:t>
      </w:r>
      <w:r w:rsidRPr="00D638E2">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4</w:t>
      </w:r>
      <w:r w:rsidRPr="00D638E2">
        <w:rPr>
          <w:rFonts w:ascii="仿宋_GB2312" w:eastAsia="仿宋_GB2312" w:hAnsi="宋体" w:cs="宋体" w:hint="eastAsia"/>
          <w:color w:val="000000"/>
          <w:kern w:val="0"/>
          <w:sz w:val="32"/>
          <w:szCs w:val="32"/>
        </w:rPr>
        <w:t>月</w:t>
      </w:r>
      <w:r>
        <w:rPr>
          <w:rFonts w:ascii="仿宋_GB2312" w:eastAsia="仿宋_GB2312" w:hAnsi="宋体" w:cs="宋体" w:hint="eastAsia"/>
          <w:color w:val="000000"/>
          <w:kern w:val="0"/>
          <w:sz w:val="32"/>
          <w:szCs w:val="32"/>
        </w:rPr>
        <w:t>22</w:t>
      </w:r>
      <w:r w:rsidRPr="00D638E2">
        <w:rPr>
          <w:rFonts w:ascii="仿宋_GB2312" w:eastAsia="仿宋_GB2312" w:hAnsi="宋体" w:cs="宋体" w:hint="eastAsia"/>
          <w:color w:val="000000"/>
          <w:kern w:val="0"/>
          <w:sz w:val="32"/>
          <w:szCs w:val="32"/>
        </w:rPr>
        <w:t>日</w:t>
      </w:r>
    </w:p>
    <w:p w:rsidR="003935D9" w:rsidRDefault="003935D9">
      <w:pPr>
        <w:autoSpaceDN w:val="0"/>
        <w:spacing w:line="640" w:lineRule="exact"/>
        <w:rPr>
          <w:rFonts w:ascii="方正小标宋简体" w:eastAsia="方正小标宋简体" w:hAnsi="华文中宋"/>
          <w:spacing w:val="-10"/>
          <w:sz w:val="44"/>
          <w:szCs w:val="44"/>
        </w:rPr>
      </w:pPr>
    </w:p>
    <w:p w:rsidR="003935D9" w:rsidRDefault="003935D9">
      <w:pPr>
        <w:autoSpaceDN w:val="0"/>
        <w:spacing w:line="640" w:lineRule="exact"/>
        <w:rPr>
          <w:rFonts w:ascii="方正小标宋简体" w:eastAsia="方正小标宋简体" w:hAnsi="华文中宋"/>
          <w:spacing w:val="-10"/>
          <w:sz w:val="44"/>
          <w:szCs w:val="44"/>
        </w:rPr>
      </w:pPr>
    </w:p>
    <w:p w:rsidR="003935D9" w:rsidRDefault="003935D9">
      <w:pPr>
        <w:autoSpaceDN w:val="0"/>
        <w:spacing w:line="640" w:lineRule="exact"/>
        <w:rPr>
          <w:rFonts w:ascii="方正小标宋简体" w:eastAsia="方正小标宋简体" w:hAnsi="华文中宋"/>
          <w:spacing w:val="-10"/>
          <w:sz w:val="44"/>
          <w:szCs w:val="44"/>
        </w:rPr>
      </w:pPr>
    </w:p>
    <w:p w:rsidR="003935D9" w:rsidRDefault="003935D9">
      <w:pPr>
        <w:autoSpaceDN w:val="0"/>
        <w:spacing w:line="640" w:lineRule="exact"/>
        <w:rPr>
          <w:rFonts w:ascii="方正小标宋简体" w:eastAsia="方正小标宋简体" w:hAnsi="华文中宋"/>
          <w:spacing w:val="-10"/>
          <w:sz w:val="44"/>
          <w:szCs w:val="44"/>
        </w:rPr>
      </w:pPr>
    </w:p>
    <w:p w:rsidR="003935D9" w:rsidRDefault="003935D9">
      <w:pPr>
        <w:autoSpaceDN w:val="0"/>
        <w:spacing w:line="640" w:lineRule="exact"/>
        <w:rPr>
          <w:rFonts w:ascii="方正小标宋简体" w:eastAsia="方正小标宋简体" w:hAnsi="华文中宋"/>
          <w:spacing w:val="-10"/>
          <w:sz w:val="44"/>
          <w:szCs w:val="44"/>
        </w:rPr>
      </w:pPr>
    </w:p>
    <w:p w:rsidR="003935D9" w:rsidRDefault="003935D9">
      <w:pPr>
        <w:autoSpaceDN w:val="0"/>
        <w:spacing w:line="640" w:lineRule="exact"/>
        <w:rPr>
          <w:rFonts w:ascii="方正小标宋简体" w:eastAsia="方正小标宋简体" w:hAnsi="华文中宋"/>
          <w:spacing w:val="-10"/>
          <w:sz w:val="44"/>
          <w:szCs w:val="44"/>
        </w:rPr>
      </w:pPr>
    </w:p>
    <w:p w:rsidR="003935D9" w:rsidRDefault="003935D9">
      <w:pPr>
        <w:autoSpaceDN w:val="0"/>
        <w:spacing w:line="640" w:lineRule="exact"/>
        <w:rPr>
          <w:rFonts w:ascii="方正小标宋简体" w:eastAsia="方正小标宋简体" w:hAnsi="华文中宋"/>
          <w:spacing w:val="-10"/>
          <w:sz w:val="44"/>
          <w:szCs w:val="44"/>
        </w:rPr>
      </w:pPr>
    </w:p>
    <w:p w:rsidR="003935D9" w:rsidRDefault="003935D9">
      <w:pPr>
        <w:autoSpaceDN w:val="0"/>
        <w:spacing w:line="640" w:lineRule="exact"/>
        <w:rPr>
          <w:rFonts w:ascii="方正小标宋简体" w:eastAsia="方正小标宋简体" w:hAnsi="华文中宋"/>
          <w:spacing w:val="-10"/>
          <w:sz w:val="44"/>
          <w:szCs w:val="44"/>
        </w:rPr>
      </w:pPr>
    </w:p>
    <w:p w:rsidR="003935D9" w:rsidRDefault="003935D9">
      <w:pPr>
        <w:autoSpaceDN w:val="0"/>
        <w:spacing w:line="640" w:lineRule="exact"/>
        <w:rPr>
          <w:rFonts w:ascii="方正小标宋简体" w:eastAsia="方正小标宋简体" w:hAnsi="华文中宋"/>
          <w:spacing w:val="-10"/>
          <w:sz w:val="44"/>
          <w:szCs w:val="44"/>
        </w:rPr>
      </w:pPr>
    </w:p>
    <w:p w:rsidR="00D052BC" w:rsidRDefault="00BE3BED">
      <w:pPr>
        <w:autoSpaceDN w:val="0"/>
        <w:spacing w:line="640" w:lineRule="exact"/>
        <w:rPr>
          <w:rFonts w:ascii="方正小标宋简体" w:eastAsia="方正小标宋简体" w:hAnsi="华文中宋"/>
          <w:spacing w:val="-10"/>
          <w:sz w:val="44"/>
          <w:szCs w:val="44"/>
        </w:rPr>
      </w:pPr>
      <w:r>
        <w:rPr>
          <w:rFonts w:ascii="方正小标宋简体" w:eastAsia="方正小标宋简体" w:hAnsi="华文中宋" w:hint="eastAsia"/>
          <w:spacing w:val="-10"/>
          <w:sz w:val="44"/>
          <w:szCs w:val="44"/>
        </w:rPr>
        <w:lastRenderedPageBreak/>
        <w:t>滁州学院2016年“创新创业教育推进年”活动方案</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为深入推进创新创业教育改革，不断提高创新创业教育的质量和水平，学校将20</w:t>
      </w:r>
      <w:r>
        <w:rPr>
          <w:rFonts w:ascii="仿宋_GB2312" w:eastAsia="仿宋_GB2312" w:hAnsi="仿宋_GB2312" w:cs="仿宋_GB2312"/>
          <w:kern w:val="0"/>
          <w:sz w:val="32"/>
          <w:szCs w:val="32"/>
        </w:rPr>
        <w:t>16年</w:t>
      </w:r>
      <w:r>
        <w:rPr>
          <w:rFonts w:ascii="仿宋_GB2312" w:eastAsia="仿宋_GB2312" w:hAnsi="仿宋_GB2312" w:cs="仿宋_GB2312" w:hint="eastAsia"/>
          <w:kern w:val="0"/>
          <w:sz w:val="32"/>
          <w:szCs w:val="32"/>
        </w:rPr>
        <w:t>定</w:t>
      </w:r>
      <w:r>
        <w:rPr>
          <w:rFonts w:ascii="仿宋_GB2312" w:eastAsia="仿宋_GB2312" w:hAnsi="仿宋_GB2312" w:cs="仿宋_GB2312"/>
          <w:kern w:val="0"/>
          <w:sz w:val="32"/>
          <w:szCs w:val="32"/>
        </w:rPr>
        <w:t>为</w:t>
      </w:r>
      <w:r>
        <w:rPr>
          <w:rFonts w:ascii="仿宋_GB2312" w:eastAsia="仿宋_GB2312" w:hAnsi="仿宋_GB2312" w:cs="仿宋_GB2312" w:hint="eastAsia"/>
          <w:kern w:val="0"/>
          <w:sz w:val="32"/>
          <w:szCs w:val="32"/>
        </w:rPr>
        <w:t>“创新创业教育推进年”。为做好推进年各项工作，全面落实《滁州学院关于深化创新创业教育改革的实施方案》，制定本活动方案。</w:t>
      </w:r>
    </w:p>
    <w:p w:rsidR="00D052BC" w:rsidRDefault="00BE3BED">
      <w:pPr>
        <w:adjustRightInd w:val="0"/>
        <w:snapToGrid w:val="0"/>
        <w:spacing w:line="640" w:lineRule="exact"/>
        <w:ind w:firstLineChars="200" w:firstLine="640"/>
        <w:rPr>
          <w:rFonts w:ascii="宋体" w:hAnsi="宋体" w:cs="宋体"/>
          <w:kern w:val="0"/>
          <w:sz w:val="24"/>
        </w:rPr>
      </w:pPr>
      <w:r>
        <w:rPr>
          <w:rFonts w:ascii="黑体" w:eastAsia="黑体" w:hAnsi="仿宋_GB2312" w:cs="仿宋_GB2312" w:hint="eastAsia"/>
          <w:kern w:val="0"/>
          <w:sz w:val="32"/>
          <w:szCs w:val="32"/>
        </w:rPr>
        <w:t>一、</w:t>
      </w:r>
      <w:r>
        <w:rPr>
          <w:rFonts w:ascii="黑体" w:eastAsia="黑体" w:hAnsi="黑体" w:cs="黑体" w:hint="eastAsia"/>
          <w:bCs/>
          <w:kern w:val="0"/>
          <w:sz w:val="32"/>
          <w:szCs w:val="32"/>
        </w:rPr>
        <w:t>指导思想</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全面贯彻党的教育方针，坚持立德树人，以建设地方应用型高水平大学目标任务为引领，以提高应用型人才培养质量为核心，以深化人才培养机制改革为重点，以完善条件资源和政策措施为保障，按照“提高质量，提升水平，办出特色”的阶段性目标要求，深入推进学校创新创业教育工作，以深化创新创业教育改革为突破口，推进人才培养向应用型深度转变。</w:t>
      </w:r>
    </w:p>
    <w:p w:rsidR="00D052BC" w:rsidRDefault="00BE3BED">
      <w:pPr>
        <w:adjustRightInd w:val="0"/>
        <w:snapToGrid w:val="0"/>
        <w:spacing w:line="640" w:lineRule="exact"/>
        <w:ind w:firstLineChars="200" w:firstLine="640"/>
        <w:rPr>
          <w:rFonts w:ascii="宋体" w:hAnsi="宋体" w:cs="宋体"/>
          <w:kern w:val="0"/>
          <w:sz w:val="24"/>
        </w:rPr>
      </w:pPr>
      <w:r>
        <w:rPr>
          <w:rFonts w:ascii="黑体" w:eastAsia="黑体" w:hAnsi="仿宋_GB2312" w:cs="仿宋_GB2312" w:hint="eastAsia"/>
          <w:kern w:val="0"/>
          <w:sz w:val="32"/>
          <w:szCs w:val="32"/>
        </w:rPr>
        <w:t>二、工作目标</w:t>
      </w:r>
    </w:p>
    <w:p w:rsidR="00D052BC" w:rsidRDefault="00BE3BED">
      <w:pPr>
        <w:adjustRightInd w:val="0"/>
        <w:snapToGrid w:val="0"/>
        <w:spacing w:line="640" w:lineRule="exact"/>
        <w:ind w:firstLineChars="200" w:firstLine="640"/>
        <w:rPr>
          <w:rFonts w:ascii="宋体" w:hAnsi="宋体" w:cs="宋体"/>
          <w:kern w:val="0"/>
          <w:sz w:val="24"/>
        </w:rPr>
      </w:pPr>
      <w:r>
        <w:rPr>
          <w:rFonts w:ascii="仿宋_GB2312" w:eastAsia="仿宋_GB2312" w:hAnsi="仿宋_GB2312" w:cs="仿宋_GB2312" w:hint="eastAsia"/>
          <w:kern w:val="0"/>
          <w:sz w:val="32"/>
          <w:szCs w:val="32"/>
        </w:rPr>
        <w:t>围绕学校应用型人才培养的总体目标，将创新创业教育融入人才培养全过程，加强统筹协调，创新工作机制，全面推进落实，努力实现课堂教学、实践教学、学科竞赛、科技创新、社会实践、文化涵育的有效融合，构建“专业学习、创新训练、创业训练、创业实践”的“四位一体、融会贯通”的创新创业教育模式，提高学校创新创业教育工作质量和水平，着力培养学生的创新精神、创业意识和创新创业能力。</w:t>
      </w:r>
    </w:p>
    <w:p w:rsidR="00D052BC" w:rsidRDefault="00BE3BED">
      <w:pPr>
        <w:autoSpaceDN w:val="0"/>
        <w:snapToGrid w:val="0"/>
        <w:spacing w:line="640" w:lineRule="exact"/>
        <w:ind w:firstLineChars="200" w:firstLine="616"/>
        <w:rPr>
          <w:rFonts w:ascii="黑体" w:eastAsia="黑体" w:hAnsi="黑体"/>
          <w:color w:val="000000"/>
          <w:spacing w:val="-6"/>
          <w:sz w:val="32"/>
        </w:rPr>
      </w:pPr>
      <w:r>
        <w:rPr>
          <w:rFonts w:ascii="黑体" w:eastAsia="黑体" w:hAnsi="黑体"/>
          <w:color w:val="000000"/>
          <w:spacing w:val="-6"/>
          <w:sz w:val="32"/>
        </w:rPr>
        <w:t>三、活动安排</w:t>
      </w:r>
    </w:p>
    <w:p w:rsidR="00D052BC" w:rsidRDefault="00BE3BED">
      <w:pPr>
        <w:adjustRightInd w:val="0"/>
        <w:snapToGrid w:val="0"/>
        <w:spacing w:line="640" w:lineRule="exact"/>
        <w:ind w:firstLineChars="200" w:firstLine="643"/>
        <w:rPr>
          <w:rFonts w:ascii="楷体_GB2312" w:eastAsia="楷体_GB2312" w:hAnsi="仿宋_GB2312" w:cs="仿宋_GB2312"/>
          <w:b/>
          <w:kern w:val="0"/>
          <w:sz w:val="32"/>
          <w:szCs w:val="32"/>
        </w:rPr>
      </w:pPr>
      <w:r>
        <w:rPr>
          <w:rFonts w:ascii="楷体_GB2312" w:eastAsia="楷体_GB2312" w:hAnsi="仿宋_GB2312" w:cs="仿宋_GB2312"/>
          <w:b/>
          <w:kern w:val="0"/>
          <w:sz w:val="32"/>
          <w:szCs w:val="32"/>
        </w:rPr>
        <w:lastRenderedPageBreak/>
        <w:t>（一）</w:t>
      </w:r>
      <w:r>
        <w:rPr>
          <w:rFonts w:ascii="楷体_GB2312" w:eastAsia="楷体_GB2312" w:hAnsi="仿宋_GB2312" w:cs="仿宋_GB2312" w:hint="eastAsia"/>
          <w:b/>
          <w:kern w:val="0"/>
          <w:sz w:val="32"/>
          <w:szCs w:val="32"/>
        </w:rPr>
        <w:t xml:space="preserve">完善人才培养方案 </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．出台《滁州学院专业人才培养质量通用标准》，将学生的创新精神、创业意识和创新创业能力的培养纳入人才培养规格，明确创新创业教育目标要求。</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color w:val="000000"/>
          <w:sz w:val="32"/>
          <w:szCs w:val="32"/>
        </w:rPr>
        <w:t>2</w:t>
      </w:r>
      <w:r>
        <w:rPr>
          <w:rFonts w:ascii="仿宋_GB2312" w:eastAsia="仿宋_GB2312" w:hint="eastAsia"/>
          <w:color w:val="000000"/>
          <w:sz w:val="32"/>
          <w:szCs w:val="32"/>
        </w:rPr>
        <w:t>．</w:t>
      </w:r>
      <w:r>
        <w:rPr>
          <w:rFonts w:ascii="仿宋_GB2312" w:eastAsia="仿宋_GB2312" w:hAnsi="仿宋_GB2312" w:cs="仿宋_GB2312" w:hint="eastAsia"/>
          <w:kern w:val="0"/>
          <w:sz w:val="32"/>
          <w:szCs w:val="32"/>
        </w:rPr>
        <w:t>开展新一轮专业人才培养方案制修订工作，将创新创业类课程与实践环节纳入培养方案。设立创新创业学分，其中基础类必修课程</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个学分，必修实践环节</w:t>
      </w: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个学分（学科竞赛和创新创业类项目训练），选修类课程或实践环节4个学分。</w:t>
      </w:r>
    </w:p>
    <w:p w:rsidR="00D052BC" w:rsidRDefault="00BE3BED">
      <w:pPr>
        <w:adjustRightInd w:val="0"/>
        <w:snapToGrid w:val="0"/>
        <w:spacing w:line="640" w:lineRule="exact"/>
        <w:ind w:firstLineChars="200" w:firstLine="643"/>
        <w:rPr>
          <w:rFonts w:ascii="楷体_GB2312" w:eastAsia="楷体_GB2312" w:hAnsi="仿宋_GB2312" w:cs="仿宋_GB2312"/>
          <w:b/>
          <w:kern w:val="0"/>
          <w:sz w:val="32"/>
          <w:szCs w:val="32"/>
        </w:rPr>
      </w:pPr>
      <w:r>
        <w:rPr>
          <w:rFonts w:ascii="楷体_GB2312" w:eastAsia="楷体_GB2312" w:hAnsi="仿宋_GB2312" w:cs="仿宋_GB2312" w:hint="eastAsia"/>
          <w:b/>
          <w:kern w:val="0"/>
          <w:sz w:val="32"/>
          <w:szCs w:val="32"/>
        </w:rPr>
        <w:t>（二）加强创新创业教育类课程建设</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1．加强大学生职业生涯规划、大学生就业创业指导、大学生创新创业基础、创业流程与实务、创业实</w:t>
      </w:r>
      <w:proofErr w:type="gramStart"/>
      <w:r>
        <w:rPr>
          <w:rFonts w:ascii="仿宋_GB2312" w:eastAsia="仿宋_GB2312" w:hAnsi="仿宋_GB2312" w:cs="仿宋_GB2312" w:hint="eastAsia"/>
          <w:kern w:val="0"/>
          <w:sz w:val="32"/>
          <w:szCs w:val="32"/>
        </w:rPr>
        <w:t>训以及</w:t>
      </w:r>
      <w:proofErr w:type="gramEnd"/>
      <w:r>
        <w:rPr>
          <w:rFonts w:ascii="仿宋_GB2312" w:eastAsia="仿宋_GB2312" w:hAnsi="仿宋_GB2312" w:cs="仿宋_GB2312" w:hint="eastAsia"/>
          <w:kern w:val="0"/>
          <w:sz w:val="32"/>
          <w:szCs w:val="32"/>
        </w:rPr>
        <w:t>相关技术、市场、商务等方面的课程建设，组织编写创新创业类校本教材和教学案例。</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．利用课堂教学、网络教学、专家论坛和讲座等多种形式，面向全体学生开设创新创业类课程，实现全覆盖并普及创新创业知识。</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3．学校本科教学工程的课程建设类项目将重点资助创新创业类课程、教材和案例建设。</w:t>
      </w:r>
    </w:p>
    <w:p w:rsidR="00D052BC" w:rsidRDefault="00BE3BED">
      <w:pPr>
        <w:adjustRightInd w:val="0"/>
        <w:snapToGrid w:val="0"/>
        <w:spacing w:line="640" w:lineRule="exact"/>
        <w:ind w:firstLineChars="200" w:firstLine="643"/>
        <w:rPr>
          <w:rFonts w:ascii="楷体_GB2312" w:eastAsia="楷体_GB2312" w:hAnsi="仿宋_GB2312" w:cs="仿宋_GB2312"/>
          <w:b/>
          <w:kern w:val="0"/>
          <w:sz w:val="32"/>
          <w:szCs w:val="32"/>
        </w:rPr>
      </w:pPr>
      <w:r>
        <w:rPr>
          <w:rFonts w:ascii="楷体_GB2312" w:eastAsia="楷体_GB2312" w:hAnsi="仿宋_GB2312" w:cs="仿宋_GB2312" w:hint="eastAsia"/>
          <w:b/>
          <w:kern w:val="0"/>
          <w:sz w:val="32"/>
          <w:szCs w:val="32"/>
        </w:rPr>
        <w:t>（三）加强创新创业教育师资队伍建设</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1．举办创新创业教育类讲座、论坛、沙龙、培训等活动，增强教师创新创业教育的意识、指导和服务能力。</w:t>
      </w:r>
      <w:r>
        <w:rPr>
          <w:rFonts w:ascii="仿宋_GB2312" w:eastAsia="仿宋_GB2312" w:hAnsi="仿宋_GB2312" w:cs="仿宋_GB2312"/>
          <w:kern w:val="0"/>
          <w:sz w:val="32"/>
          <w:szCs w:val="32"/>
        </w:rPr>
        <w:t>学校开展活动</w:t>
      </w:r>
      <w:r>
        <w:rPr>
          <w:rFonts w:ascii="仿宋_GB2312" w:eastAsia="仿宋_GB2312" w:hAnsi="仿宋_GB2312" w:cs="仿宋_GB2312" w:hint="eastAsia"/>
          <w:kern w:val="0"/>
          <w:sz w:val="32"/>
          <w:szCs w:val="32"/>
        </w:rPr>
        <w:t>6</w:t>
      </w:r>
      <w:r>
        <w:rPr>
          <w:rFonts w:ascii="仿宋_GB2312" w:eastAsia="仿宋_GB2312" w:hAnsi="仿宋_GB2312" w:cs="仿宋_GB2312"/>
          <w:kern w:val="0"/>
          <w:sz w:val="32"/>
          <w:szCs w:val="32"/>
        </w:rPr>
        <w:lastRenderedPageBreak/>
        <w:t>次以上，各院（部）不少于</w:t>
      </w:r>
      <w:r>
        <w:rPr>
          <w:rFonts w:ascii="仿宋_GB2312" w:eastAsia="仿宋_GB2312" w:hAnsi="仿宋_GB2312" w:cs="仿宋_GB2312" w:hint="eastAsia"/>
          <w:kern w:val="0"/>
          <w:sz w:val="32"/>
          <w:szCs w:val="32"/>
        </w:rPr>
        <w:t>3</w:t>
      </w:r>
      <w:r>
        <w:rPr>
          <w:rFonts w:ascii="仿宋_GB2312" w:eastAsia="仿宋_GB2312" w:hAnsi="仿宋_GB2312" w:cs="仿宋_GB2312"/>
          <w:kern w:val="0"/>
          <w:sz w:val="32"/>
          <w:szCs w:val="32"/>
        </w:rPr>
        <w:t>次</w:t>
      </w:r>
      <w:r>
        <w:rPr>
          <w:rFonts w:ascii="仿宋_GB2312" w:eastAsia="仿宋_GB2312" w:hAnsi="仿宋_GB2312" w:cs="仿宋_GB2312" w:hint="eastAsia"/>
          <w:kern w:val="0"/>
          <w:sz w:val="32"/>
          <w:szCs w:val="32"/>
        </w:rPr>
        <w:t>。</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．组织有关人员参加创新创业教育师资培训。</w:t>
      </w:r>
    </w:p>
    <w:p w:rsidR="00D052BC" w:rsidRDefault="00BE3BED">
      <w:pPr>
        <w:adjustRightInd w:val="0"/>
        <w:snapToGrid w:val="0"/>
        <w:spacing w:line="640" w:lineRule="exact"/>
        <w:ind w:firstLineChars="200" w:firstLine="643"/>
        <w:rPr>
          <w:rFonts w:ascii="楷体_GB2312" w:eastAsia="楷体_GB2312" w:hAnsi="仿宋_GB2312" w:cs="仿宋_GB2312"/>
          <w:b/>
          <w:kern w:val="0"/>
          <w:sz w:val="32"/>
          <w:szCs w:val="32"/>
        </w:rPr>
      </w:pPr>
      <w:r>
        <w:rPr>
          <w:rFonts w:ascii="楷体_GB2312" w:eastAsia="楷体_GB2312" w:hAnsi="仿宋_GB2312" w:cs="仿宋_GB2312" w:hint="eastAsia"/>
          <w:b/>
          <w:kern w:val="0"/>
          <w:sz w:val="32"/>
          <w:szCs w:val="32"/>
        </w:rPr>
        <w:t>（四）加强双创平台和基地建设</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1．推进各</w:t>
      </w:r>
      <w:proofErr w:type="gramStart"/>
      <w:r>
        <w:rPr>
          <w:rFonts w:ascii="仿宋_GB2312" w:eastAsia="仿宋_GB2312" w:hAnsi="仿宋_GB2312" w:cs="仿宋_GB2312" w:hint="eastAsia"/>
          <w:kern w:val="0"/>
          <w:sz w:val="32"/>
          <w:szCs w:val="32"/>
        </w:rPr>
        <w:t>类创新</w:t>
      </w:r>
      <w:proofErr w:type="gramEnd"/>
      <w:r>
        <w:rPr>
          <w:rFonts w:ascii="仿宋_GB2312" w:eastAsia="仿宋_GB2312" w:hAnsi="仿宋_GB2312" w:cs="仿宋_GB2312" w:hint="eastAsia"/>
          <w:kern w:val="0"/>
          <w:sz w:val="32"/>
          <w:szCs w:val="32"/>
        </w:rPr>
        <w:t>创业平台、</w:t>
      </w:r>
      <w:proofErr w:type="gramStart"/>
      <w:r>
        <w:rPr>
          <w:rFonts w:ascii="仿宋_GB2312" w:eastAsia="仿宋_GB2312" w:hAnsi="仿宋_GB2312" w:cs="仿宋_GB2312" w:hint="eastAsia"/>
          <w:kern w:val="0"/>
          <w:sz w:val="32"/>
          <w:szCs w:val="32"/>
        </w:rPr>
        <w:t>创客实验室</w:t>
      </w:r>
      <w:proofErr w:type="gramEnd"/>
      <w:r>
        <w:rPr>
          <w:rFonts w:ascii="仿宋_GB2312" w:eastAsia="仿宋_GB2312" w:hAnsi="仿宋_GB2312" w:cs="仿宋_GB2312" w:hint="eastAsia"/>
          <w:kern w:val="0"/>
          <w:sz w:val="32"/>
          <w:szCs w:val="32"/>
        </w:rPr>
        <w:t>建设。</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2．深入推进校内创业孵化基地建设，遴选优秀创业项目入驻。</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3．加强与地方政府的合作，积极争取或有效利用各级政府有关创新创业的优惠政策，遴选优秀创业项目入驻滁州</w:t>
      </w:r>
      <w:proofErr w:type="gramStart"/>
      <w:r>
        <w:rPr>
          <w:rFonts w:ascii="仿宋_GB2312" w:eastAsia="仿宋_GB2312" w:hAnsi="仿宋_GB2312" w:cs="仿宋_GB2312" w:hint="eastAsia"/>
          <w:kern w:val="0"/>
          <w:sz w:val="32"/>
          <w:szCs w:val="32"/>
        </w:rPr>
        <w:t>市众创</w:t>
      </w:r>
      <w:proofErr w:type="gramEnd"/>
      <w:r>
        <w:rPr>
          <w:rFonts w:ascii="仿宋_GB2312" w:eastAsia="仿宋_GB2312" w:hAnsi="仿宋_GB2312" w:cs="仿宋_GB2312" w:hint="eastAsia"/>
          <w:kern w:val="0"/>
          <w:sz w:val="32"/>
          <w:szCs w:val="32"/>
        </w:rPr>
        <w:t>空间。</w:t>
      </w:r>
    </w:p>
    <w:p w:rsidR="00D052BC" w:rsidRDefault="00BE3BED">
      <w:pPr>
        <w:adjustRightInd w:val="0"/>
        <w:snapToGrid w:val="0"/>
        <w:spacing w:line="640" w:lineRule="exact"/>
        <w:ind w:firstLineChars="200" w:firstLine="643"/>
        <w:rPr>
          <w:rFonts w:ascii="楷体_GB2312" w:eastAsia="楷体_GB2312" w:hAnsi="仿宋_GB2312" w:cs="仿宋_GB2312"/>
          <w:b/>
          <w:kern w:val="0"/>
          <w:sz w:val="32"/>
          <w:szCs w:val="32"/>
        </w:rPr>
      </w:pPr>
      <w:r>
        <w:rPr>
          <w:rFonts w:ascii="楷体_GB2312" w:eastAsia="楷体_GB2312" w:hAnsi="仿宋_GB2312" w:cs="仿宋_GB2312" w:hint="eastAsia"/>
          <w:b/>
          <w:kern w:val="0"/>
          <w:sz w:val="32"/>
          <w:szCs w:val="32"/>
        </w:rPr>
        <w:t>（五）推进校园双创文化建设</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1．申报全国创新创业典型经验高校50强。</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通过举办“</w:t>
      </w:r>
      <w:r>
        <w:rPr>
          <w:rFonts w:ascii="仿宋_GB2312" w:eastAsia="仿宋_GB2312" w:hAnsi="仿宋_GB2312" w:cs="仿宋_GB2312" w:hint="eastAsia"/>
          <w:kern w:val="0"/>
          <w:sz w:val="32"/>
          <w:szCs w:val="32"/>
        </w:rPr>
        <w:t>创新创业</w:t>
      </w:r>
      <w:r>
        <w:rPr>
          <w:rFonts w:ascii="仿宋_GB2312" w:eastAsia="仿宋_GB2312" w:hAnsi="仿宋_GB2312" w:cs="仿宋_GB2312"/>
          <w:kern w:val="0"/>
          <w:sz w:val="32"/>
          <w:szCs w:val="32"/>
        </w:rPr>
        <w:t>成果展”、</w:t>
      </w:r>
      <w:r>
        <w:rPr>
          <w:rFonts w:ascii="仿宋_GB2312" w:eastAsia="仿宋_GB2312" w:hAnsi="仿宋_GB2312" w:cs="仿宋_GB2312" w:hint="eastAsia"/>
          <w:kern w:val="0"/>
          <w:sz w:val="32"/>
          <w:szCs w:val="32"/>
        </w:rPr>
        <w:t>评选大学生“双创之星”、“双创优秀导师”等，选树在校学生以及毕业生的创新创业成功典型以及教师典型，</w:t>
      </w:r>
      <w:r>
        <w:rPr>
          <w:rFonts w:ascii="仿宋_GB2312" w:eastAsia="仿宋_GB2312" w:hAnsi="仿宋_GB2312" w:cs="仿宋_GB2312"/>
          <w:kern w:val="0"/>
          <w:sz w:val="32"/>
          <w:szCs w:val="32"/>
        </w:rPr>
        <w:t>展示学校</w:t>
      </w:r>
      <w:r>
        <w:rPr>
          <w:rFonts w:ascii="仿宋_GB2312" w:eastAsia="仿宋_GB2312" w:hAnsi="仿宋_GB2312" w:cs="仿宋_GB2312" w:hint="eastAsia"/>
          <w:kern w:val="0"/>
          <w:sz w:val="32"/>
          <w:szCs w:val="32"/>
        </w:rPr>
        <w:t>创新创业</w:t>
      </w:r>
      <w:r>
        <w:rPr>
          <w:rFonts w:ascii="仿宋_GB2312" w:eastAsia="仿宋_GB2312" w:hAnsi="仿宋_GB2312" w:cs="仿宋_GB2312"/>
          <w:kern w:val="0"/>
          <w:sz w:val="32"/>
          <w:szCs w:val="32"/>
        </w:rPr>
        <w:t>取得的成就</w:t>
      </w:r>
      <w:r>
        <w:rPr>
          <w:rFonts w:ascii="仿宋_GB2312" w:eastAsia="仿宋_GB2312" w:hAnsi="仿宋_GB2312" w:cs="仿宋_GB2312" w:hint="eastAsia"/>
          <w:kern w:val="0"/>
          <w:sz w:val="32"/>
          <w:szCs w:val="32"/>
        </w:rPr>
        <w:t>，加强宣传。</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．以“创新创业教育融入专业课程教学”为主题，设立质量工程项目，重点资助创新创业类教学改革研究。</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．结合“一院一品”校园文化建设工程，支持各学院开展具有个性、特色的创新创业活动，营造创新创业浓厚氛围。</w:t>
      </w:r>
    </w:p>
    <w:p w:rsidR="00D052BC" w:rsidRDefault="00BE3BED">
      <w:pPr>
        <w:adjustRightInd w:val="0"/>
        <w:snapToGrid w:val="0"/>
        <w:spacing w:line="640" w:lineRule="exact"/>
        <w:ind w:firstLineChars="200" w:firstLine="643"/>
        <w:rPr>
          <w:rFonts w:ascii="仿宋_GB2312" w:eastAsia="仿宋_GB2312" w:hAnsi="仿宋_GB2312" w:cs="仿宋_GB2312"/>
          <w:kern w:val="0"/>
          <w:sz w:val="32"/>
          <w:szCs w:val="32"/>
        </w:rPr>
      </w:pPr>
      <w:r>
        <w:rPr>
          <w:rFonts w:ascii="楷体_GB2312" w:eastAsia="楷体_GB2312" w:hAnsi="仿宋_GB2312" w:cs="仿宋_GB2312" w:hint="eastAsia"/>
          <w:b/>
          <w:kern w:val="0"/>
          <w:sz w:val="32"/>
          <w:szCs w:val="32"/>
        </w:rPr>
        <w:t>（六）</w:t>
      </w:r>
      <w:r>
        <w:rPr>
          <w:rFonts w:ascii="楷体_GB2312" w:eastAsia="楷体_GB2312" w:hAnsi="仿宋_GB2312" w:cs="仿宋_GB2312" w:hint="eastAsia"/>
          <w:b/>
          <w:bCs/>
          <w:kern w:val="0"/>
          <w:sz w:val="32"/>
          <w:szCs w:val="32"/>
        </w:rPr>
        <w:t>实施</w:t>
      </w:r>
      <w:r>
        <w:rPr>
          <w:rFonts w:ascii="仿宋_GB2312" w:eastAsia="仿宋_GB2312" w:hAnsi="仿宋_GB2312" w:cs="仿宋_GB2312" w:hint="eastAsia"/>
          <w:kern w:val="0"/>
          <w:sz w:val="32"/>
          <w:szCs w:val="32"/>
        </w:rPr>
        <w:t>“</w:t>
      </w:r>
      <w:r>
        <w:rPr>
          <w:rFonts w:ascii="楷体_GB2312" w:eastAsia="楷体_GB2312" w:hAnsi="仿宋_GB2312" w:cs="仿宋_GB2312" w:hint="eastAsia"/>
          <w:b/>
          <w:bCs/>
          <w:kern w:val="0"/>
          <w:sz w:val="32"/>
          <w:szCs w:val="32"/>
        </w:rPr>
        <w:t>三个课堂一体、三个平台联动”实践育人模式改革</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1．出台实践育人模式改革方案，成立有关领导机构和工作组织。</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2．深化落实“三个课堂一体、三个平台联动”实践育人模式</w:t>
      </w:r>
      <w:r>
        <w:rPr>
          <w:rFonts w:ascii="仿宋_GB2312" w:eastAsia="仿宋_GB2312" w:hAnsi="仿宋_GB2312" w:cs="仿宋_GB2312" w:hint="eastAsia"/>
          <w:kern w:val="0"/>
          <w:sz w:val="32"/>
          <w:szCs w:val="32"/>
        </w:rPr>
        <w:lastRenderedPageBreak/>
        <w:t>的各项任务和措施。</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3．加强三个实践课堂建设和三个实践平台建设，建立并完善一体化和</w:t>
      </w:r>
      <w:proofErr w:type="gramStart"/>
      <w:r>
        <w:rPr>
          <w:rFonts w:ascii="仿宋_GB2312" w:eastAsia="仿宋_GB2312" w:hAnsi="仿宋_GB2312" w:cs="仿宋_GB2312" w:hint="eastAsia"/>
          <w:kern w:val="0"/>
          <w:sz w:val="32"/>
          <w:szCs w:val="32"/>
        </w:rPr>
        <w:t>联动化</w:t>
      </w:r>
      <w:proofErr w:type="gramEnd"/>
      <w:r>
        <w:rPr>
          <w:rFonts w:ascii="仿宋_GB2312" w:eastAsia="仿宋_GB2312" w:hAnsi="仿宋_GB2312" w:cs="仿宋_GB2312" w:hint="eastAsia"/>
          <w:kern w:val="0"/>
          <w:sz w:val="32"/>
          <w:szCs w:val="32"/>
        </w:rPr>
        <w:t>的运行机制。</w:t>
      </w:r>
    </w:p>
    <w:p w:rsidR="00D052BC" w:rsidRDefault="00BE3BED">
      <w:pPr>
        <w:adjustRightInd w:val="0"/>
        <w:snapToGrid w:val="0"/>
        <w:spacing w:line="640" w:lineRule="exact"/>
        <w:ind w:firstLineChars="200" w:firstLine="643"/>
        <w:rPr>
          <w:rFonts w:ascii="仿宋_GB2312" w:eastAsia="仿宋_GB2312" w:hAnsi="仿宋_GB2312" w:cs="仿宋_GB2312"/>
          <w:kern w:val="0"/>
          <w:sz w:val="32"/>
          <w:szCs w:val="32"/>
        </w:rPr>
      </w:pPr>
      <w:r>
        <w:rPr>
          <w:rFonts w:ascii="楷体_GB2312" w:eastAsia="楷体_GB2312" w:hAnsi="仿宋_GB2312" w:cs="仿宋_GB2312" w:hint="eastAsia"/>
          <w:b/>
          <w:kern w:val="0"/>
          <w:sz w:val="32"/>
          <w:szCs w:val="32"/>
        </w:rPr>
        <w:t>（七）</w:t>
      </w:r>
      <w:r>
        <w:rPr>
          <w:rFonts w:ascii="楷体_GB2312" w:eastAsia="楷体_GB2312" w:hAnsi="仿宋_GB2312" w:cs="仿宋_GB2312" w:hint="eastAsia"/>
          <w:b/>
          <w:bCs/>
          <w:kern w:val="0"/>
          <w:sz w:val="32"/>
          <w:szCs w:val="32"/>
        </w:rPr>
        <w:t>实施教学方式方法与评价机制改革</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1．举办教学设计的专题讲座、培训等活动，深入推进问题导向、任务驱动、项目教学、案例教学、在线教学、双师同堂教学等教学方式方法的运用。</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2．引导和鼓励学生开展研究性学习、创新性学习、自主性学习等。</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3．出台《滁州学院关于课程考核改革的指导性意见》，推进课程与实践环节考核改革，注重考查学生运用所学知识分析解决问题的能力，探索实行“以赛代考、以训代考、以成果代考”的考核与评价机制。</w:t>
      </w:r>
    </w:p>
    <w:p w:rsidR="00D052BC" w:rsidRDefault="00BE3BED">
      <w:pPr>
        <w:adjustRightInd w:val="0"/>
        <w:snapToGrid w:val="0"/>
        <w:spacing w:line="640" w:lineRule="exact"/>
        <w:ind w:firstLineChars="200" w:firstLine="643"/>
        <w:rPr>
          <w:rFonts w:ascii="楷体_GB2312" w:eastAsia="楷体_GB2312" w:hAnsi="仿宋_GB2312" w:cs="仿宋_GB2312"/>
          <w:b/>
          <w:kern w:val="0"/>
          <w:sz w:val="32"/>
          <w:szCs w:val="32"/>
        </w:rPr>
      </w:pPr>
      <w:r>
        <w:rPr>
          <w:rFonts w:ascii="楷体_GB2312" w:eastAsia="楷体_GB2312" w:hAnsi="仿宋_GB2312" w:cs="仿宋_GB2312" w:hint="eastAsia"/>
          <w:b/>
          <w:kern w:val="0"/>
          <w:sz w:val="32"/>
          <w:szCs w:val="32"/>
        </w:rPr>
        <w:t>（八）提升学科竞赛的质量和水平</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完善《滁州学院大学生学科竞赛管理办法》，建立相应的激励机制，将各级各类竞赛项目进入人才培养方案、进入课程教学、进入实践环节，赋予相应学分，对参与竞赛指导的教师给予相应的教学工作量，对取得的成果予以奖励。</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2．完善“以校级赛事为基础、以省级（或区域）赛事为重点、以国家级赛事为引领”的学科竞赛体系。各院（部）根据学校竞赛工作安排，结合学科、专业、课程和实践环节的特点，自行设</w:t>
      </w:r>
      <w:r>
        <w:rPr>
          <w:rFonts w:ascii="仿宋_GB2312" w:eastAsia="仿宋_GB2312" w:hAnsi="仿宋_GB2312" w:cs="仿宋_GB2312" w:hint="eastAsia"/>
          <w:kern w:val="0"/>
          <w:sz w:val="32"/>
          <w:szCs w:val="32"/>
        </w:rPr>
        <w:lastRenderedPageBreak/>
        <w:t>置院级比赛项目，开展竞赛活动，有效提高学生参赛面，争取国家级奖项、省级奖项稳步增长。</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3．将学科竞赛纳入院（部）目标管理和绩效考核，完善有关考核办法，激励院（部）强化学科与专业技能竞赛工作的积极性和主动性。</w:t>
      </w:r>
    </w:p>
    <w:p w:rsidR="00D052BC" w:rsidRDefault="00BE3BED">
      <w:pPr>
        <w:adjustRightInd w:val="0"/>
        <w:snapToGrid w:val="0"/>
        <w:spacing w:line="640" w:lineRule="exact"/>
        <w:ind w:firstLineChars="200" w:firstLine="643"/>
        <w:rPr>
          <w:rFonts w:ascii="楷体_GB2312" w:eastAsia="楷体_GB2312" w:hAnsi="仿宋_GB2312" w:cs="仿宋_GB2312"/>
          <w:b/>
          <w:kern w:val="0"/>
          <w:sz w:val="32"/>
          <w:szCs w:val="32"/>
        </w:rPr>
      </w:pPr>
      <w:r>
        <w:rPr>
          <w:rFonts w:ascii="楷体_GB2312" w:eastAsia="楷体_GB2312" w:hAnsi="仿宋_GB2312" w:cs="仿宋_GB2312" w:hint="eastAsia"/>
          <w:b/>
          <w:kern w:val="0"/>
          <w:sz w:val="32"/>
          <w:szCs w:val="32"/>
        </w:rPr>
        <w:t>（九）提升大</w:t>
      </w:r>
      <w:proofErr w:type="gramStart"/>
      <w:r>
        <w:rPr>
          <w:rFonts w:ascii="楷体_GB2312" w:eastAsia="楷体_GB2312" w:hAnsi="仿宋_GB2312" w:cs="仿宋_GB2312" w:hint="eastAsia"/>
          <w:b/>
          <w:kern w:val="0"/>
          <w:sz w:val="32"/>
          <w:szCs w:val="32"/>
        </w:rPr>
        <w:t>创项目</w:t>
      </w:r>
      <w:proofErr w:type="gramEnd"/>
      <w:r>
        <w:rPr>
          <w:rFonts w:ascii="楷体_GB2312" w:eastAsia="楷体_GB2312" w:hAnsi="仿宋_GB2312" w:cs="仿宋_GB2312" w:hint="eastAsia"/>
          <w:b/>
          <w:kern w:val="0"/>
          <w:sz w:val="32"/>
          <w:szCs w:val="32"/>
        </w:rPr>
        <w:t>的质量和水平</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完善《大学生创新创业训练计划项目管理办法》，优化工作机制，加强项目的过程管理，强化教师在项目中的指导作用，建立学科建设、大创项目、创业孵化等互联融合机制，注重项目成果的培养和使用。加大学生创新创业训练计划项目的支持力度，扩大学生的参与面。</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楷体_GB2312" w:eastAsia="楷体_GB2312" w:hAnsi="仿宋_GB2312" w:cs="仿宋_GB2312" w:hint="eastAsia"/>
          <w:kern w:val="0"/>
          <w:sz w:val="32"/>
          <w:szCs w:val="32"/>
        </w:rPr>
        <w:t>2．</w:t>
      </w:r>
      <w:r>
        <w:rPr>
          <w:rFonts w:ascii="仿宋_GB2312" w:eastAsia="仿宋_GB2312" w:hAnsi="仿宋_GB2312" w:cs="仿宋_GB2312" w:hint="eastAsia"/>
          <w:kern w:val="0"/>
          <w:sz w:val="32"/>
          <w:szCs w:val="32"/>
        </w:rPr>
        <w:t>完善有关考核办法，将大学生创新创业训练计划实施情况纳入院（部）目标管理和绩效考核，其中将学生参与项目的比例、取得的成果作为教学工作核心指标，单独考核。院（部）将指导大学生创新创业项目作为一项重要指标纳入教师教学工作考核。</w:t>
      </w:r>
    </w:p>
    <w:p w:rsidR="00D052BC" w:rsidRDefault="00BE3BED">
      <w:pPr>
        <w:adjustRightInd w:val="0"/>
        <w:snapToGrid w:val="0"/>
        <w:spacing w:line="640" w:lineRule="exact"/>
        <w:ind w:firstLineChars="200" w:firstLine="643"/>
        <w:rPr>
          <w:rFonts w:ascii="楷体_GB2312" w:eastAsia="楷体_GB2312" w:hAnsi="仿宋_GB2312" w:cs="仿宋_GB2312"/>
          <w:b/>
          <w:kern w:val="0"/>
          <w:sz w:val="32"/>
          <w:szCs w:val="32"/>
        </w:rPr>
      </w:pPr>
      <w:r>
        <w:rPr>
          <w:rFonts w:ascii="楷体_GB2312" w:eastAsia="楷体_GB2312" w:hAnsi="仿宋_GB2312" w:cs="仿宋_GB2312" w:hint="eastAsia"/>
          <w:b/>
          <w:kern w:val="0"/>
          <w:sz w:val="32"/>
          <w:szCs w:val="32"/>
        </w:rPr>
        <w:t>（十）完善管理制度与指导服务机制</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1．完善《滁州学院创新创业学分认定与管理办法》，对学科竞赛活动及成果、科技创新项目及成果、创业训练与实践项目及成果等赋予相应的创新创业学分，实行创新创业学分累积和转换机制。</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2．完善学籍管理制度，完善弹性学制，允许学生休学创业。</w:t>
      </w:r>
      <w:r>
        <w:rPr>
          <w:rFonts w:ascii="仿宋_GB2312" w:eastAsia="仿宋_GB2312" w:hAnsi="仿宋_GB2312" w:cs="仿宋_GB2312" w:hint="eastAsia"/>
          <w:kern w:val="0"/>
          <w:sz w:val="32"/>
          <w:szCs w:val="32"/>
        </w:rPr>
        <w:lastRenderedPageBreak/>
        <w:t>休学结束后，根据其创业情况及取得的成果，给予相应的创新创业学分。</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．出台《滁州学院本科生导师制管理办法》，将创新创业指导作为重要内容列入学生指导和服务体系中，明确导师职责，加强督导。</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．设立学校创新创业网络资源和信息服务平台，提供创新创业类网络课程、视频讲座等资源供学生学习、使用，及时发布中央和地方相关扶持政策、产业发展需求、市场动向、创业以及学校相关工作动态等。</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．深入开展GYB、SYB</w:t>
      </w:r>
      <w:proofErr w:type="gramStart"/>
      <w:r>
        <w:rPr>
          <w:rFonts w:ascii="仿宋_GB2312" w:eastAsia="仿宋_GB2312" w:hAnsi="仿宋_GB2312" w:cs="仿宋_GB2312" w:hint="eastAsia"/>
          <w:kern w:val="0"/>
          <w:sz w:val="32"/>
          <w:szCs w:val="32"/>
        </w:rPr>
        <w:t>等创业</w:t>
      </w:r>
      <w:proofErr w:type="gramEnd"/>
      <w:r>
        <w:rPr>
          <w:rFonts w:ascii="仿宋_GB2312" w:eastAsia="仿宋_GB2312" w:hAnsi="仿宋_GB2312" w:cs="仿宋_GB2312" w:hint="eastAsia"/>
          <w:kern w:val="0"/>
          <w:sz w:val="32"/>
          <w:szCs w:val="32"/>
        </w:rPr>
        <w:t>培训，扩大学生的参训范围。加强与工商、税务等部门以及工商企业、金融机构、投融资机构的合作，为学生创办企业提供支持和服务。</w:t>
      </w:r>
    </w:p>
    <w:p w:rsidR="00D052BC" w:rsidRDefault="00BE3BED">
      <w:pPr>
        <w:autoSpaceDN w:val="0"/>
        <w:snapToGrid w:val="0"/>
        <w:spacing w:line="640" w:lineRule="exact"/>
        <w:ind w:firstLineChars="200" w:firstLine="616"/>
        <w:rPr>
          <w:rFonts w:ascii="黑体" w:eastAsia="黑体" w:hAnsi="黑体"/>
          <w:color w:val="000000"/>
          <w:spacing w:val="-6"/>
          <w:sz w:val="32"/>
        </w:rPr>
      </w:pPr>
      <w:r>
        <w:rPr>
          <w:rFonts w:ascii="黑体" w:eastAsia="黑体" w:hAnsi="黑体"/>
          <w:color w:val="000000"/>
          <w:spacing w:val="-6"/>
          <w:sz w:val="32"/>
        </w:rPr>
        <w:t>四、工作要求</w:t>
      </w:r>
    </w:p>
    <w:p w:rsidR="00D052BC" w:rsidRDefault="00BE3BED">
      <w:pPr>
        <w:adjustRightInd w:val="0"/>
        <w:snapToGrid w:val="0"/>
        <w:spacing w:line="640" w:lineRule="exact"/>
        <w:ind w:firstLineChars="200" w:firstLine="643"/>
        <w:rPr>
          <w:rFonts w:ascii="楷体_GB2312" w:eastAsia="楷体_GB2312" w:hAnsi="仿宋_GB2312" w:cs="仿宋_GB2312"/>
          <w:b/>
          <w:bCs/>
          <w:kern w:val="0"/>
          <w:sz w:val="32"/>
          <w:szCs w:val="32"/>
        </w:rPr>
      </w:pPr>
      <w:r>
        <w:rPr>
          <w:rFonts w:ascii="楷体_GB2312" w:eastAsia="楷体_GB2312" w:hAnsi="仿宋_GB2312" w:cs="仿宋_GB2312" w:hint="eastAsia"/>
          <w:b/>
          <w:bCs/>
          <w:kern w:val="0"/>
          <w:sz w:val="32"/>
          <w:szCs w:val="32"/>
        </w:rPr>
        <w:t>（一）统一思想，提高认识</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各院（部）、各部门要</w:t>
      </w:r>
      <w:r>
        <w:rPr>
          <w:rFonts w:ascii="仿宋_GB2312" w:eastAsia="仿宋_GB2312" w:hAnsi="仿宋_GB2312" w:cs="仿宋_GB2312" w:hint="eastAsia"/>
          <w:kern w:val="0"/>
          <w:sz w:val="32"/>
          <w:szCs w:val="32"/>
        </w:rPr>
        <w:t>深刻认识创新创业教育改革对提高应用型人才培养质量的重要意义和作用，</w:t>
      </w:r>
      <w:r>
        <w:rPr>
          <w:rFonts w:ascii="仿宋_GB2312" w:eastAsia="仿宋_GB2312" w:hAnsi="仿宋_GB2312" w:cs="仿宋_GB2312"/>
          <w:kern w:val="0"/>
          <w:sz w:val="32"/>
          <w:szCs w:val="32"/>
        </w:rPr>
        <w:t>把“</w:t>
      </w:r>
      <w:r>
        <w:rPr>
          <w:rFonts w:ascii="仿宋_GB2312" w:eastAsia="仿宋_GB2312" w:hAnsi="仿宋_GB2312" w:cs="仿宋_GB2312" w:hint="eastAsia"/>
          <w:kern w:val="0"/>
          <w:sz w:val="32"/>
          <w:szCs w:val="32"/>
        </w:rPr>
        <w:t>创新创业教育推进年</w:t>
      </w:r>
      <w:r>
        <w:rPr>
          <w:rFonts w:ascii="仿宋_GB2312" w:eastAsia="仿宋_GB2312" w:hAnsi="仿宋_GB2312" w:cs="仿宋_GB2312"/>
          <w:kern w:val="0"/>
          <w:sz w:val="32"/>
          <w:szCs w:val="32"/>
        </w:rPr>
        <w:t>”活动作为本年度的一项重要工作抓好抓实</w:t>
      </w:r>
      <w:r>
        <w:rPr>
          <w:rFonts w:ascii="仿宋_GB2312" w:eastAsia="仿宋_GB2312" w:hAnsi="仿宋_GB2312" w:cs="仿宋_GB2312" w:hint="eastAsia"/>
          <w:kern w:val="0"/>
          <w:sz w:val="32"/>
          <w:szCs w:val="32"/>
        </w:rPr>
        <w:t>。</w:t>
      </w:r>
    </w:p>
    <w:p w:rsidR="00D052BC" w:rsidRDefault="00BE3BED">
      <w:pPr>
        <w:adjustRightInd w:val="0"/>
        <w:snapToGrid w:val="0"/>
        <w:spacing w:line="640" w:lineRule="exact"/>
        <w:ind w:firstLineChars="200" w:firstLine="643"/>
        <w:rPr>
          <w:rFonts w:ascii="楷体_GB2312" w:eastAsia="楷体_GB2312" w:hAnsi="仿宋_GB2312" w:cs="仿宋_GB2312"/>
          <w:b/>
          <w:bCs/>
          <w:kern w:val="0"/>
          <w:sz w:val="32"/>
          <w:szCs w:val="32"/>
        </w:rPr>
      </w:pPr>
      <w:r>
        <w:rPr>
          <w:rFonts w:ascii="楷体_GB2312" w:eastAsia="楷体_GB2312" w:hAnsi="仿宋_GB2312" w:cs="仿宋_GB2312"/>
          <w:b/>
          <w:bCs/>
          <w:kern w:val="0"/>
          <w:sz w:val="32"/>
          <w:szCs w:val="32"/>
        </w:rPr>
        <w:t>（二）广泛动员，营造氛围</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通过网站、校园宣传栏、展板、各种会议活动等多种形式加大宣传力度，引导全校教职工积极、主动地投身“</w:t>
      </w:r>
      <w:r>
        <w:rPr>
          <w:rFonts w:ascii="仿宋_GB2312" w:eastAsia="仿宋_GB2312" w:hAnsi="仿宋_GB2312" w:cs="仿宋_GB2312" w:hint="eastAsia"/>
          <w:kern w:val="0"/>
          <w:sz w:val="32"/>
          <w:szCs w:val="32"/>
        </w:rPr>
        <w:t>创新创业教育推进年</w:t>
      </w:r>
      <w:r>
        <w:rPr>
          <w:rFonts w:ascii="仿宋_GB2312" w:eastAsia="仿宋_GB2312" w:hAnsi="仿宋_GB2312" w:cs="仿宋_GB2312"/>
          <w:kern w:val="0"/>
          <w:sz w:val="32"/>
          <w:szCs w:val="32"/>
        </w:rPr>
        <w:t>”活动中，</w:t>
      </w:r>
      <w:r>
        <w:rPr>
          <w:rFonts w:ascii="仿宋_GB2312" w:eastAsia="仿宋_GB2312" w:hAnsi="仿宋_GB2312" w:cs="仿宋_GB2312" w:hint="eastAsia"/>
          <w:kern w:val="0"/>
          <w:sz w:val="32"/>
          <w:szCs w:val="32"/>
        </w:rPr>
        <w:t>营造</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创新创业教育改革</w:t>
      </w:r>
      <w:r>
        <w:rPr>
          <w:rFonts w:ascii="仿宋_GB2312" w:eastAsia="仿宋_GB2312" w:hAnsi="仿宋_GB2312" w:cs="仿宋_GB2312"/>
          <w:kern w:val="0"/>
          <w:sz w:val="32"/>
          <w:szCs w:val="32"/>
        </w:rPr>
        <w:t>”活动的良好氛围。</w:t>
      </w:r>
    </w:p>
    <w:p w:rsidR="00D052BC" w:rsidRDefault="00BE3BED">
      <w:pPr>
        <w:adjustRightInd w:val="0"/>
        <w:snapToGrid w:val="0"/>
        <w:spacing w:line="640" w:lineRule="exact"/>
        <w:ind w:firstLineChars="200" w:firstLine="643"/>
        <w:rPr>
          <w:rFonts w:ascii="楷体_GB2312" w:eastAsia="楷体_GB2312" w:hAnsi="仿宋_GB2312" w:cs="仿宋_GB2312"/>
          <w:b/>
          <w:bCs/>
          <w:kern w:val="0"/>
          <w:sz w:val="32"/>
          <w:szCs w:val="32"/>
        </w:rPr>
      </w:pPr>
      <w:r>
        <w:rPr>
          <w:rFonts w:ascii="楷体_GB2312" w:eastAsia="楷体_GB2312" w:hAnsi="仿宋_GB2312" w:cs="仿宋_GB2312"/>
          <w:b/>
          <w:bCs/>
          <w:kern w:val="0"/>
          <w:sz w:val="32"/>
          <w:szCs w:val="32"/>
        </w:rPr>
        <w:lastRenderedPageBreak/>
        <w:t>（三）扎实推进，务求实效</w:t>
      </w:r>
    </w:p>
    <w:p w:rsidR="00D052BC" w:rsidRDefault="00BE3BED">
      <w:pPr>
        <w:adjustRightInd w:val="0"/>
        <w:snapToGrid w:val="0"/>
        <w:spacing w:line="6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各院（部）、</w:t>
      </w:r>
      <w:r>
        <w:rPr>
          <w:rFonts w:ascii="仿宋_GB2312" w:eastAsia="仿宋_GB2312" w:hAnsi="仿宋_GB2312" w:cs="仿宋_GB2312" w:hint="eastAsia"/>
          <w:kern w:val="0"/>
          <w:sz w:val="32"/>
          <w:szCs w:val="32"/>
        </w:rPr>
        <w:t>有关</w:t>
      </w:r>
      <w:r>
        <w:rPr>
          <w:rFonts w:ascii="仿宋_GB2312" w:eastAsia="仿宋_GB2312" w:hAnsi="仿宋_GB2312" w:cs="仿宋_GB2312"/>
          <w:kern w:val="0"/>
          <w:sz w:val="32"/>
          <w:szCs w:val="32"/>
        </w:rPr>
        <w:t>部门要</w:t>
      </w:r>
      <w:r>
        <w:rPr>
          <w:rFonts w:ascii="仿宋_GB2312" w:eastAsia="仿宋_GB2312" w:hAnsi="仿宋_GB2312" w:cs="仿宋_GB2312" w:hint="eastAsia"/>
          <w:kern w:val="0"/>
          <w:sz w:val="32"/>
          <w:szCs w:val="32"/>
        </w:rPr>
        <w:t>根据学校活动总体安排，结合实际，制订详细活动方案，</w:t>
      </w:r>
      <w:r>
        <w:rPr>
          <w:rFonts w:ascii="仿宋_GB2312" w:eastAsia="仿宋_GB2312" w:hAnsi="仿宋_GB2312" w:cs="仿宋_GB2312"/>
          <w:kern w:val="0"/>
          <w:sz w:val="32"/>
          <w:szCs w:val="32"/>
        </w:rPr>
        <w:t>创新内容，提高质量</w:t>
      </w:r>
      <w:r>
        <w:rPr>
          <w:rFonts w:ascii="仿宋_GB2312" w:eastAsia="仿宋_GB2312" w:hAnsi="仿宋_GB2312" w:cs="仿宋_GB2312" w:hint="eastAsia"/>
          <w:kern w:val="0"/>
          <w:sz w:val="32"/>
          <w:szCs w:val="32"/>
        </w:rPr>
        <w:t>；要</w:t>
      </w:r>
      <w:r>
        <w:rPr>
          <w:rFonts w:ascii="仿宋_GB2312" w:eastAsia="仿宋_GB2312" w:hAnsi="仿宋_GB2312" w:cs="仿宋_GB2312"/>
          <w:kern w:val="0"/>
          <w:sz w:val="32"/>
          <w:szCs w:val="32"/>
        </w:rPr>
        <w:t>把“</w:t>
      </w:r>
      <w:r>
        <w:rPr>
          <w:rFonts w:ascii="仿宋_GB2312" w:eastAsia="仿宋_GB2312" w:hAnsi="仿宋_GB2312" w:cs="仿宋_GB2312" w:hint="eastAsia"/>
          <w:kern w:val="0"/>
          <w:sz w:val="32"/>
          <w:szCs w:val="32"/>
        </w:rPr>
        <w:t>创新创业教育推进年</w:t>
      </w:r>
      <w:r>
        <w:rPr>
          <w:rFonts w:ascii="仿宋_GB2312" w:eastAsia="仿宋_GB2312" w:hAnsi="仿宋_GB2312" w:cs="仿宋_GB2312"/>
          <w:kern w:val="0"/>
          <w:sz w:val="32"/>
          <w:szCs w:val="32"/>
        </w:rPr>
        <w:t>”活动与年度</w:t>
      </w:r>
      <w:r>
        <w:rPr>
          <w:rFonts w:ascii="仿宋_GB2312" w:eastAsia="仿宋_GB2312" w:hAnsi="仿宋_GB2312" w:cs="仿宋_GB2312" w:hint="eastAsia"/>
          <w:kern w:val="0"/>
          <w:sz w:val="32"/>
          <w:szCs w:val="32"/>
        </w:rPr>
        <w:t>目标管理和</w:t>
      </w:r>
      <w:r>
        <w:rPr>
          <w:rFonts w:ascii="仿宋_GB2312" w:eastAsia="仿宋_GB2312" w:hAnsi="仿宋_GB2312" w:cs="仿宋_GB2312"/>
          <w:kern w:val="0"/>
          <w:sz w:val="32"/>
          <w:szCs w:val="32"/>
        </w:rPr>
        <w:t>绩效考核结合起来，确保</w:t>
      </w:r>
      <w:r>
        <w:rPr>
          <w:rFonts w:ascii="仿宋_GB2312" w:eastAsia="仿宋_GB2312" w:hAnsi="仿宋_GB2312" w:cs="仿宋_GB2312" w:hint="eastAsia"/>
          <w:kern w:val="0"/>
          <w:sz w:val="32"/>
          <w:szCs w:val="32"/>
        </w:rPr>
        <w:t>活动取得</w:t>
      </w:r>
      <w:r>
        <w:rPr>
          <w:rFonts w:ascii="仿宋_GB2312" w:eastAsia="仿宋_GB2312" w:hAnsi="仿宋_GB2312" w:cs="仿宋_GB2312"/>
          <w:kern w:val="0"/>
          <w:sz w:val="32"/>
          <w:szCs w:val="32"/>
        </w:rPr>
        <w:t>实效</w:t>
      </w:r>
      <w:r>
        <w:rPr>
          <w:rFonts w:ascii="仿宋_GB2312" w:eastAsia="仿宋_GB2312" w:hAnsi="仿宋_GB2312" w:cs="仿宋_GB2312" w:hint="eastAsia"/>
          <w:kern w:val="0"/>
          <w:sz w:val="32"/>
          <w:szCs w:val="32"/>
        </w:rPr>
        <w:t>。</w:t>
      </w:r>
    </w:p>
    <w:p w:rsidR="00D052BC" w:rsidRDefault="00BE3BED">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br w:type="page"/>
      </w:r>
    </w:p>
    <w:p w:rsidR="00D052BC" w:rsidRDefault="00BE3BED">
      <w:pPr>
        <w:spacing w:line="620" w:lineRule="exact"/>
        <w:rPr>
          <w:rFonts w:ascii="仿宋_GB2312" w:eastAsia="仿宋_GB2312" w:hAnsi="黑体"/>
          <w:color w:val="000000"/>
          <w:spacing w:val="-6"/>
          <w:sz w:val="32"/>
          <w:szCs w:val="32"/>
        </w:rPr>
      </w:pPr>
      <w:r>
        <w:rPr>
          <w:rFonts w:ascii="仿宋_GB2312" w:eastAsia="仿宋_GB2312" w:hAnsi="黑体" w:hint="eastAsia"/>
          <w:color w:val="000000"/>
          <w:spacing w:val="-6"/>
          <w:sz w:val="32"/>
          <w:szCs w:val="32"/>
        </w:rPr>
        <w:lastRenderedPageBreak/>
        <w:t>附件：</w:t>
      </w:r>
    </w:p>
    <w:p w:rsidR="00D052BC" w:rsidRDefault="00BE3BED">
      <w:pPr>
        <w:spacing w:line="600" w:lineRule="exact"/>
        <w:jc w:val="center"/>
        <w:rPr>
          <w:rFonts w:ascii="方正小标宋简体" w:eastAsia="方正小标宋简体" w:hAnsi="黑体"/>
          <w:color w:val="000000"/>
          <w:spacing w:val="-6"/>
          <w:sz w:val="30"/>
          <w:szCs w:val="30"/>
        </w:rPr>
      </w:pPr>
      <w:r>
        <w:rPr>
          <w:rFonts w:ascii="方正小标宋简体" w:eastAsia="方正小标宋简体" w:hAnsi="黑体" w:hint="eastAsia"/>
          <w:color w:val="000000"/>
          <w:spacing w:val="-6"/>
          <w:sz w:val="30"/>
          <w:szCs w:val="30"/>
        </w:rPr>
        <w:t>滁州学院“创新创业教育推进年”活动任务分解一览表</w:t>
      </w:r>
    </w:p>
    <w:p w:rsidR="00D052BC" w:rsidRDefault="00D052BC">
      <w:pPr>
        <w:spacing w:line="600" w:lineRule="exact"/>
        <w:jc w:val="center"/>
        <w:rPr>
          <w:rFonts w:ascii="仿宋" w:eastAsia="仿宋" w:hAnsi="仿宋"/>
          <w:szCs w:val="21"/>
        </w:rPr>
      </w:pPr>
    </w:p>
    <w:p w:rsidR="00D052BC" w:rsidRDefault="00BE3BED">
      <w:pPr>
        <w:spacing w:line="240" w:lineRule="atLeast"/>
        <w:rPr>
          <w:rFonts w:asciiTheme="minorEastAsia" w:eastAsiaTheme="minorEastAsia" w:hAnsiTheme="minorEastAsia"/>
          <w:b/>
          <w:sz w:val="24"/>
          <w:szCs w:val="24"/>
        </w:rPr>
      </w:pPr>
      <w:r>
        <w:rPr>
          <w:rFonts w:asciiTheme="minorEastAsia" w:eastAsiaTheme="minorEastAsia" w:hAnsiTheme="minorEastAsia"/>
          <w:b/>
          <w:sz w:val="24"/>
          <w:szCs w:val="24"/>
        </w:rPr>
        <w:t>1</w:t>
      </w:r>
      <w:r>
        <w:rPr>
          <w:rFonts w:asciiTheme="minorEastAsia" w:eastAsiaTheme="minorEastAsia" w:hAnsiTheme="minorEastAsia" w:hint="eastAsia"/>
          <w:b/>
          <w:sz w:val="24"/>
          <w:szCs w:val="24"/>
        </w:rPr>
        <w:t>．完善人才培养方案</w:t>
      </w: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5083"/>
        <w:gridCol w:w="993"/>
        <w:gridCol w:w="1982"/>
      </w:tblGrid>
      <w:tr w:rsidR="00D052BC">
        <w:trPr>
          <w:cantSplit/>
          <w:trHeight w:val="587"/>
          <w:jc w:val="center"/>
        </w:trPr>
        <w:tc>
          <w:tcPr>
            <w:tcW w:w="884"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完成</w:t>
            </w:r>
          </w:p>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时间</w:t>
            </w:r>
          </w:p>
        </w:tc>
        <w:tc>
          <w:tcPr>
            <w:tcW w:w="5083"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活动内容</w:t>
            </w:r>
          </w:p>
        </w:tc>
        <w:tc>
          <w:tcPr>
            <w:tcW w:w="993"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牵头</w:t>
            </w:r>
          </w:p>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单位</w:t>
            </w:r>
          </w:p>
        </w:tc>
        <w:tc>
          <w:tcPr>
            <w:tcW w:w="1982"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主要协作单位</w:t>
            </w:r>
          </w:p>
        </w:tc>
      </w:tr>
      <w:tr w:rsidR="00D052BC">
        <w:trPr>
          <w:trHeight w:val="1124"/>
          <w:jc w:val="center"/>
        </w:trPr>
        <w:tc>
          <w:tcPr>
            <w:tcW w:w="884"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全年</w:t>
            </w:r>
          </w:p>
        </w:tc>
        <w:tc>
          <w:tcPr>
            <w:tcW w:w="5083"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hint="eastAsia"/>
                <w:szCs w:val="21"/>
              </w:rPr>
              <w:t>开展2016</w:t>
            </w:r>
            <w:proofErr w:type="gramStart"/>
            <w:r>
              <w:rPr>
                <w:rFonts w:asciiTheme="minorEastAsia" w:eastAsiaTheme="minorEastAsia" w:hAnsiTheme="minorEastAsia" w:cs="仿宋_GB2312" w:hint="eastAsia"/>
                <w:szCs w:val="21"/>
              </w:rPr>
              <w:t>版人才</w:t>
            </w:r>
            <w:proofErr w:type="gramEnd"/>
            <w:r>
              <w:rPr>
                <w:rFonts w:asciiTheme="minorEastAsia" w:eastAsiaTheme="minorEastAsia" w:hAnsiTheme="minorEastAsia" w:cs="仿宋_GB2312" w:hint="eastAsia"/>
                <w:szCs w:val="21"/>
              </w:rPr>
              <w:t>培养方案修制订工作，完善创新创业课程体系、实践环节、学分设置与累积转换，落实“三个课堂一体、三个平台联动”有关内容。</w:t>
            </w:r>
          </w:p>
        </w:tc>
        <w:tc>
          <w:tcPr>
            <w:tcW w:w="993"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教务处</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各院（部）</w:t>
            </w:r>
          </w:p>
        </w:tc>
      </w:tr>
    </w:tbl>
    <w:p w:rsidR="00D052BC" w:rsidRDefault="00D052BC">
      <w:pPr>
        <w:spacing w:line="240" w:lineRule="atLeast"/>
        <w:rPr>
          <w:rFonts w:asciiTheme="minorEastAsia" w:eastAsiaTheme="minorEastAsia" w:hAnsiTheme="minorEastAsia"/>
          <w:b/>
          <w:szCs w:val="21"/>
        </w:rPr>
      </w:pPr>
    </w:p>
    <w:p w:rsidR="00D052BC" w:rsidRDefault="00BE3BED">
      <w:pPr>
        <w:spacing w:line="240" w:lineRule="atLeast"/>
        <w:rPr>
          <w:rFonts w:asciiTheme="minorEastAsia" w:eastAsiaTheme="minorEastAsia" w:hAnsiTheme="minorEastAsia"/>
          <w:b/>
          <w:sz w:val="24"/>
          <w:szCs w:val="24"/>
        </w:rPr>
      </w:pPr>
      <w:r>
        <w:rPr>
          <w:rFonts w:asciiTheme="minorEastAsia" w:eastAsiaTheme="minorEastAsia" w:hAnsiTheme="minorEastAsia"/>
          <w:b/>
          <w:sz w:val="24"/>
          <w:szCs w:val="24"/>
        </w:rPr>
        <w:t>2</w:t>
      </w:r>
      <w:r>
        <w:rPr>
          <w:rFonts w:asciiTheme="minorEastAsia" w:eastAsiaTheme="minorEastAsia" w:hAnsiTheme="minorEastAsia" w:hint="eastAsia"/>
          <w:b/>
          <w:sz w:val="24"/>
          <w:szCs w:val="24"/>
        </w:rPr>
        <w:t>．加强双创教育类课程建设</w:t>
      </w: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5083"/>
        <w:gridCol w:w="993"/>
        <w:gridCol w:w="1982"/>
      </w:tblGrid>
      <w:tr w:rsidR="00D052BC">
        <w:trPr>
          <w:cantSplit/>
          <w:trHeight w:val="493"/>
          <w:jc w:val="center"/>
        </w:trPr>
        <w:tc>
          <w:tcPr>
            <w:tcW w:w="884"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完成</w:t>
            </w:r>
          </w:p>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时间</w:t>
            </w:r>
          </w:p>
        </w:tc>
        <w:tc>
          <w:tcPr>
            <w:tcW w:w="5083"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活动内容</w:t>
            </w:r>
          </w:p>
        </w:tc>
        <w:tc>
          <w:tcPr>
            <w:tcW w:w="993"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牵头</w:t>
            </w:r>
          </w:p>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单位</w:t>
            </w:r>
          </w:p>
        </w:tc>
        <w:tc>
          <w:tcPr>
            <w:tcW w:w="1982"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主要协作单位</w:t>
            </w:r>
          </w:p>
        </w:tc>
      </w:tr>
      <w:tr w:rsidR="00D052BC">
        <w:trPr>
          <w:trHeight w:val="1326"/>
          <w:jc w:val="center"/>
        </w:trPr>
        <w:tc>
          <w:tcPr>
            <w:tcW w:w="884"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全年</w:t>
            </w:r>
          </w:p>
        </w:tc>
        <w:tc>
          <w:tcPr>
            <w:tcW w:w="5083"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hint="eastAsia"/>
                <w:szCs w:val="21"/>
              </w:rPr>
              <w:t>开展大学生职业生涯规划、大学生就业创业指导、大学生创新创业基础、创业流程与实务、创业实</w:t>
            </w:r>
            <w:proofErr w:type="gramStart"/>
            <w:r>
              <w:rPr>
                <w:rFonts w:asciiTheme="minorEastAsia" w:eastAsiaTheme="minorEastAsia" w:hAnsiTheme="minorEastAsia" w:cs="仿宋_GB2312" w:hint="eastAsia"/>
                <w:szCs w:val="21"/>
              </w:rPr>
              <w:t>训以及</w:t>
            </w:r>
            <w:proofErr w:type="gramEnd"/>
            <w:r>
              <w:rPr>
                <w:rFonts w:asciiTheme="minorEastAsia" w:eastAsiaTheme="minorEastAsia" w:hAnsiTheme="minorEastAsia" w:cs="仿宋_GB2312" w:hint="eastAsia"/>
                <w:szCs w:val="21"/>
              </w:rPr>
              <w:t>相关技术、市场、商务等方面的课程建设，组织编写创新创业类校本教材和教学案例。</w:t>
            </w:r>
          </w:p>
        </w:tc>
        <w:tc>
          <w:tcPr>
            <w:tcW w:w="993"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教务处学生处</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团委、各学院</w:t>
            </w:r>
          </w:p>
        </w:tc>
      </w:tr>
      <w:tr w:rsidR="00D052BC">
        <w:trPr>
          <w:trHeight w:val="590"/>
          <w:jc w:val="center"/>
        </w:trPr>
        <w:tc>
          <w:tcPr>
            <w:tcW w:w="884"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7月</w:t>
            </w:r>
          </w:p>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szCs w:val="21"/>
              </w:rPr>
              <w:t>下旬</w:t>
            </w:r>
          </w:p>
        </w:tc>
        <w:tc>
          <w:tcPr>
            <w:tcW w:w="5083"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hint="eastAsia"/>
                <w:szCs w:val="21"/>
              </w:rPr>
              <w:t>校级质量工程立项，重点资助</w:t>
            </w:r>
            <w:r>
              <w:rPr>
                <w:rFonts w:asciiTheme="minorEastAsia" w:eastAsiaTheme="minorEastAsia" w:hAnsiTheme="minorEastAsia" w:cs="仿宋_GB2312"/>
                <w:szCs w:val="21"/>
              </w:rPr>
              <w:t>10</w:t>
            </w:r>
            <w:r>
              <w:rPr>
                <w:rFonts w:asciiTheme="minorEastAsia" w:eastAsiaTheme="minorEastAsia" w:hAnsiTheme="minorEastAsia" w:cs="仿宋_GB2312" w:hint="eastAsia"/>
                <w:szCs w:val="21"/>
              </w:rPr>
              <w:t>项左右创新创业类课程、教材和案例建设 。</w:t>
            </w:r>
          </w:p>
        </w:tc>
        <w:tc>
          <w:tcPr>
            <w:tcW w:w="993"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教务处</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各院（部）</w:t>
            </w:r>
          </w:p>
        </w:tc>
      </w:tr>
    </w:tbl>
    <w:p w:rsidR="00D052BC" w:rsidRDefault="00D052BC">
      <w:pPr>
        <w:spacing w:line="240" w:lineRule="atLeast"/>
        <w:rPr>
          <w:rFonts w:asciiTheme="minorEastAsia" w:eastAsiaTheme="minorEastAsia" w:hAnsiTheme="minorEastAsia"/>
          <w:b/>
          <w:szCs w:val="21"/>
        </w:rPr>
      </w:pPr>
    </w:p>
    <w:p w:rsidR="00D052BC" w:rsidRDefault="00BE3BED">
      <w:pPr>
        <w:spacing w:line="240" w:lineRule="atLeast"/>
        <w:rPr>
          <w:rFonts w:asciiTheme="minorEastAsia" w:eastAsiaTheme="minorEastAsia" w:hAnsiTheme="minorEastAsia"/>
          <w:b/>
          <w:sz w:val="24"/>
          <w:szCs w:val="24"/>
        </w:rPr>
      </w:pPr>
      <w:r>
        <w:rPr>
          <w:rFonts w:asciiTheme="minorEastAsia" w:eastAsiaTheme="minorEastAsia" w:hAnsiTheme="minorEastAsia"/>
          <w:b/>
          <w:sz w:val="24"/>
          <w:szCs w:val="24"/>
        </w:rPr>
        <w:t>3</w:t>
      </w:r>
      <w:r>
        <w:rPr>
          <w:rFonts w:asciiTheme="minorEastAsia" w:eastAsiaTheme="minorEastAsia" w:hAnsiTheme="minorEastAsia" w:hint="eastAsia"/>
          <w:b/>
          <w:sz w:val="24"/>
          <w:szCs w:val="24"/>
        </w:rPr>
        <w:t>．加强双创师资队伍建设</w:t>
      </w: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5083"/>
        <w:gridCol w:w="993"/>
        <w:gridCol w:w="1982"/>
      </w:tblGrid>
      <w:tr w:rsidR="00D052BC">
        <w:trPr>
          <w:cantSplit/>
          <w:trHeight w:val="594"/>
          <w:jc w:val="center"/>
        </w:trPr>
        <w:tc>
          <w:tcPr>
            <w:tcW w:w="884"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完成</w:t>
            </w:r>
          </w:p>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时间</w:t>
            </w:r>
          </w:p>
        </w:tc>
        <w:tc>
          <w:tcPr>
            <w:tcW w:w="5083"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活动内容</w:t>
            </w:r>
          </w:p>
        </w:tc>
        <w:tc>
          <w:tcPr>
            <w:tcW w:w="993"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牵头</w:t>
            </w:r>
          </w:p>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单位</w:t>
            </w:r>
          </w:p>
        </w:tc>
        <w:tc>
          <w:tcPr>
            <w:tcW w:w="1982"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主要协作单位</w:t>
            </w:r>
          </w:p>
        </w:tc>
      </w:tr>
      <w:tr w:rsidR="00D052BC">
        <w:trPr>
          <w:trHeight w:val="560"/>
          <w:jc w:val="center"/>
        </w:trPr>
        <w:tc>
          <w:tcPr>
            <w:tcW w:w="884"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全年</w:t>
            </w:r>
          </w:p>
        </w:tc>
        <w:tc>
          <w:tcPr>
            <w:tcW w:w="5083"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hint="eastAsia"/>
                <w:szCs w:val="21"/>
              </w:rPr>
              <w:t>开展教研室活动、讲座、论坛、沙龙等创新创业类相关活动，加强教师创新创业师资意识和能力培养。</w:t>
            </w:r>
          </w:p>
        </w:tc>
        <w:tc>
          <w:tcPr>
            <w:tcW w:w="993"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教务处</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各院（部）</w:t>
            </w:r>
          </w:p>
        </w:tc>
      </w:tr>
      <w:tr w:rsidR="00D052BC">
        <w:trPr>
          <w:trHeight w:val="471"/>
          <w:jc w:val="center"/>
        </w:trPr>
        <w:tc>
          <w:tcPr>
            <w:tcW w:w="884"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全年</w:t>
            </w:r>
          </w:p>
        </w:tc>
        <w:tc>
          <w:tcPr>
            <w:tcW w:w="5083"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hint="eastAsia"/>
                <w:szCs w:val="21"/>
              </w:rPr>
              <w:t>组织有关人员参加创新创业师资培训。</w:t>
            </w:r>
          </w:p>
        </w:tc>
        <w:tc>
          <w:tcPr>
            <w:tcW w:w="993"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教务处</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各院（部）</w:t>
            </w:r>
          </w:p>
        </w:tc>
      </w:tr>
    </w:tbl>
    <w:p w:rsidR="00D052BC" w:rsidRDefault="00D052BC">
      <w:pPr>
        <w:spacing w:line="240" w:lineRule="atLeast"/>
        <w:rPr>
          <w:rFonts w:asciiTheme="minorEastAsia" w:eastAsiaTheme="minorEastAsia" w:hAnsiTheme="minorEastAsia"/>
          <w:b/>
          <w:szCs w:val="21"/>
        </w:rPr>
      </w:pPr>
    </w:p>
    <w:p w:rsidR="00D052BC" w:rsidRDefault="00BE3BED">
      <w:pPr>
        <w:spacing w:line="2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4．加强双创平台和基地建设</w:t>
      </w: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5083"/>
        <w:gridCol w:w="993"/>
        <w:gridCol w:w="1982"/>
      </w:tblGrid>
      <w:tr w:rsidR="00D052BC">
        <w:trPr>
          <w:cantSplit/>
          <w:trHeight w:val="750"/>
          <w:jc w:val="center"/>
        </w:trPr>
        <w:tc>
          <w:tcPr>
            <w:tcW w:w="884"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完成</w:t>
            </w:r>
          </w:p>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时间</w:t>
            </w:r>
          </w:p>
        </w:tc>
        <w:tc>
          <w:tcPr>
            <w:tcW w:w="5083"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活动内容</w:t>
            </w:r>
          </w:p>
        </w:tc>
        <w:tc>
          <w:tcPr>
            <w:tcW w:w="993"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牵头</w:t>
            </w:r>
          </w:p>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单位</w:t>
            </w:r>
          </w:p>
        </w:tc>
        <w:tc>
          <w:tcPr>
            <w:tcW w:w="1982"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主要协作单位</w:t>
            </w:r>
          </w:p>
        </w:tc>
      </w:tr>
      <w:tr w:rsidR="00D052BC">
        <w:trPr>
          <w:trHeight w:val="846"/>
          <w:jc w:val="center"/>
        </w:trPr>
        <w:tc>
          <w:tcPr>
            <w:tcW w:w="884"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全年</w:t>
            </w:r>
          </w:p>
        </w:tc>
        <w:tc>
          <w:tcPr>
            <w:tcW w:w="5083"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hint="eastAsia"/>
                <w:szCs w:val="21"/>
              </w:rPr>
              <w:t>推进各</w:t>
            </w:r>
            <w:proofErr w:type="gramStart"/>
            <w:r>
              <w:rPr>
                <w:rFonts w:asciiTheme="minorEastAsia" w:eastAsiaTheme="minorEastAsia" w:hAnsiTheme="minorEastAsia" w:cs="仿宋_GB2312" w:hint="eastAsia"/>
                <w:szCs w:val="21"/>
              </w:rPr>
              <w:t>类创新</w:t>
            </w:r>
            <w:proofErr w:type="gramEnd"/>
            <w:r>
              <w:rPr>
                <w:rFonts w:asciiTheme="minorEastAsia" w:eastAsiaTheme="minorEastAsia" w:hAnsiTheme="minorEastAsia" w:cs="仿宋_GB2312" w:hint="eastAsia"/>
                <w:szCs w:val="21"/>
              </w:rPr>
              <w:t>创业平台、</w:t>
            </w:r>
            <w:proofErr w:type="gramStart"/>
            <w:r>
              <w:rPr>
                <w:rFonts w:asciiTheme="minorEastAsia" w:eastAsiaTheme="minorEastAsia" w:hAnsiTheme="minorEastAsia" w:cs="仿宋_GB2312" w:hint="eastAsia"/>
                <w:szCs w:val="21"/>
              </w:rPr>
              <w:t>创客实验室</w:t>
            </w:r>
            <w:proofErr w:type="gramEnd"/>
            <w:r>
              <w:rPr>
                <w:rFonts w:asciiTheme="minorEastAsia" w:eastAsiaTheme="minorEastAsia" w:hAnsiTheme="minorEastAsia" w:cs="仿宋_GB2312" w:hint="eastAsia"/>
                <w:szCs w:val="21"/>
              </w:rPr>
              <w:t>建设。</w:t>
            </w:r>
          </w:p>
        </w:tc>
        <w:tc>
          <w:tcPr>
            <w:tcW w:w="993"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教务处</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科技处、团委、资产处、有关学院</w:t>
            </w:r>
          </w:p>
        </w:tc>
      </w:tr>
      <w:tr w:rsidR="00D052BC">
        <w:trPr>
          <w:trHeight w:val="720"/>
          <w:jc w:val="center"/>
        </w:trPr>
        <w:tc>
          <w:tcPr>
            <w:tcW w:w="884"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4月</w:t>
            </w:r>
          </w:p>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下旬</w:t>
            </w:r>
          </w:p>
        </w:tc>
        <w:tc>
          <w:tcPr>
            <w:tcW w:w="5083" w:type="dxa"/>
            <w:shd w:val="clear" w:color="auto" w:fill="auto"/>
            <w:vAlign w:val="center"/>
          </w:tcPr>
          <w:p w:rsidR="00D052BC" w:rsidRDefault="00BE3BED">
            <w:pPr>
              <w:spacing w:line="240" w:lineRule="atLeast"/>
              <w:rPr>
                <w:rFonts w:asciiTheme="minorEastAsia" w:eastAsiaTheme="minorEastAsia" w:hAnsiTheme="minorEastAsia" w:cs="仿宋_GB2312"/>
                <w:kern w:val="0"/>
                <w:szCs w:val="21"/>
              </w:rPr>
            </w:pPr>
            <w:r>
              <w:rPr>
                <w:rFonts w:asciiTheme="minorEastAsia" w:eastAsiaTheme="minorEastAsia" w:hAnsiTheme="minorEastAsia" w:cs="仿宋_GB2312" w:hint="eastAsia"/>
                <w:szCs w:val="21"/>
              </w:rPr>
              <w:t>规划建设校内大学生创业孵化基地。</w:t>
            </w:r>
          </w:p>
        </w:tc>
        <w:tc>
          <w:tcPr>
            <w:tcW w:w="993"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团委</w:t>
            </w:r>
          </w:p>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学生处</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教务处、科技处、</w:t>
            </w:r>
          </w:p>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有关学院</w:t>
            </w:r>
          </w:p>
        </w:tc>
      </w:tr>
      <w:tr w:rsidR="00D052BC">
        <w:trPr>
          <w:trHeight w:val="720"/>
          <w:jc w:val="center"/>
        </w:trPr>
        <w:tc>
          <w:tcPr>
            <w:tcW w:w="884"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5月</w:t>
            </w:r>
          </w:p>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上旬</w:t>
            </w:r>
          </w:p>
        </w:tc>
        <w:tc>
          <w:tcPr>
            <w:tcW w:w="5083"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hint="eastAsia"/>
                <w:szCs w:val="21"/>
              </w:rPr>
              <w:t>遴选若干个优秀创业项目入驻校内孵化基地。</w:t>
            </w:r>
          </w:p>
        </w:tc>
        <w:tc>
          <w:tcPr>
            <w:tcW w:w="993"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学生处团委</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科技处、教务处、</w:t>
            </w:r>
          </w:p>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各学院</w:t>
            </w:r>
          </w:p>
        </w:tc>
      </w:tr>
      <w:tr w:rsidR="00D052BC">
        <w:trPr>
          <w:trHeight w:val="551"/>
          <w:jc w:val="center"/>
        </w:trPr>
        <w:tc>
          <w:tcPr>
            <w:tcW w:w="884"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全年</w:t>
            </w:r>
          </w:p>
        </w:tc>
        <w:tc>
          <w:tcPr>
            <w:tcW w:w="5083"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hint="eastAsia"/>
                <w:szCs w:val="21"/>
              </w:rPr>
              <w:t>加强与滁州市的合作，遴选若干个优秀创业项目入驻滁州</w:t>
            </w:r>
            <w:proofErr w:type="gramStart"/>
            <w:r>
              <w:rPr>
                <w:rFonts w:asciiTheme="minorEastAsia" w:eastAsiaTheme="minorEastAsia" w:hAnsiTheme="minorEastAsia" w:cs="仿宋_GB2312" w:hint="eastAsia"/>
                <w:szCs w:val="21"/>
              </w:rPr>
              <w:t>市众创</w:t>
            </w:r>
            <w:proofErr w:type="gramEnd"/>
            <w:r>
              <w:rPr>
                <w:rFonts w:asciiTheme="minorEastAsia" w:eastAsiaTheme="minorEastAsia" w:hAnsiTheme="minorEastAsia" w:cs="仿宋_GB2312" w:hint="eastAsia"/>
                <w:szCs w:val="21"/>
              </w:rPr>
              <w:t>空间。</w:t>
            </w:r>
          </w:p>
        </w:tc>
        <w:tc>
          <w:tcPr>
            <w:tcW w:w="993"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科技处</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szCs w:val="21"/>
              </w:rPr>
              <w:t>学生处</w:t>
            </w:r>
            <w:r>
              <w:rPr>
                <w:rFonts w:asciiTheme="minorEastAsia" w:eastAsiaTheme="minorEastAsia" w:hAnsiTheme="minorEastAsia" w:cs="仿宋_GB2312" w:hint="eastAsia"/>
                <w:szCs w:val="21"/>
              </w:rPr>
              <w:t>、团委、相关</w:t>
            </w:r>
            <w:r>
              <w:rPr>
                <w:rFonts w:asciiTheme="minorEastAsia" w:eastAsiaTheme="minorEastAsia" w:hAnsiTheme="minorEastAsia" w:cs="仿宋_GB2312"/>
                <w:szCs w:val="21"/>
              </w:rPr>
              <w:t>学院</w:t>
            </w:r>
          </w:p>
        </w:tc>
      </w:tr>
    </w:tbl>
    <w:p w:rsidR="00D052BC" w:rsidRDefault="00BE3BED">
      <w:pPr>
        <w:spacing w:line="2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5．推进校园双创文化建设</w:t>
      </w: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5083"/>
        <w:gridCol w:w="993"/>
        <w:gridCol w:w="1982"/>
      </w:tblGrid>
      <w:tr w:rsidR="00D052BC">
        <w:trPr>
          <w:cantSplit/>
          <w:trHeight w:val="750"/>
          <w:jc w:val="center"/>
        </w:trPr>
        <w:tc>
          <w:tcPr>
            <w:tcW w:w="884"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完成</w:t>
            </w:r>
          </w:p>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时间</w:t>
            </w:r>
          </w:p>
        </w:tc>
        <w:tc>
          <w:tcPr>
            <w:tcW w:w="5083"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活动内容</w:t>
            </w:r>
          </w:p>
        </w:tc>
        <w:tc>
          <w:tcPr>
            <w:tcW w:w="993"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牵头</w:t>
            </w:r>
          </w:p>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单位</w:t>
            </w:r>
          </w:p>
        </w:tc>
        <w:tc>
          <w:tcPr>
            <w:tcW w:w="1982"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主要协作单位</w:t>
            </w:r>
          </w:p>
        </w:tc>
      </w:tr>
      <w:tr w:rsidR="00D052BC">
        <w:trPr>
          <w:trHeight w:val="557"/>
          <w:jc w:val="center"/>
        </w:trPr>
        <w:tc>
          <w:tcPr>
            <w:tcW w:w="884"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3月</w:t>
            </w:r>
          </w:p>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中旬</w:t>
            </w:r>
          </w:p>
        </w:tc>
        <w:tc>
          <w:tcPr>
            <w:tcW w:w="5083"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hint="eastAsia"/>
                <w:szCs w:val="21"/>
              </w:rPr>
              <w:t>申报全国创新创业典型经验高校50强。</w:t>
            </w:r>
          </w:p>
        </w:tc>
        <w:tc>
          <w:tcPr>
            <w:tcW w:w="993"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学生处</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教务处、团委</w:t>
            </w:r>
          </w:p>
        </w:tc>
      </w:tr>
      <w:tr w:rsidR="00D052BC">
        <w:trPr>
          <w:trHeight w:val="690"/>
          <w:jc w:val="center"/>
        </w:trPr>
        <w:tc>
          <w:tcPr>
            <w:tcW w:w="884"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5</w:t>
            </w:r>
            <w:r>
              <w:rPr>
                <w:rFonts w:asciiTheme="minorEastAsia" w:eastAsiaTheme="minorEastAsia" w:hAnsiTheme="minorEastAsia" w:cs="仿宋_GB2312"/>
                <w:szCs w:val="21"/>
              </w:rPr>
              <w:t>月</w:t>
            </w:r>
          </w:p>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上</w:t>
            </w:r>
            <w:r>
              <w:rPr>
                <w:rFonts w:asciiTheme="minorEastAsia" w:eastAsiaTheme="minorEastAsia" w:hAnsiTheme="minorEastAsia" w:cs="仿宋_GB2312"/>
                <w:szCs w:val="21"/>
              </w:rPr>
              <w:t>旬</w:t>
            </w:r>
          </w:p>
        </w:tc>
        <w:tc>
          <w:tcPr>
            <w:tcW w:w="5083"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szCs w:val="21"/>
              </w:rPr>
              <w:t>举办“</w:t>
            </w:r>
            <w:r>
              <w:rPr>
                <w:rFonts w:asciiTheme="minorEastAsia" w:eastAsiaTheme="minorEastAsia" w:hAnsiTheme="minorEastAsia" w:cs="仿宋_GB2312" w:hint="eastAsia"/>
                <w:szCs w:val="21"/>
              </w:rPr>
              <w:t>创新创业</w:t>
            </w:r>
            <w:r>
              <w:rPr>
                <w:rFonts w:asciiTheme="minorEastAsia" w:eastAsiaTheme="minorEastAsia" w:hAnsiTheme="minorEastAsia" w:cs="仿宋_GB2312"/>
                <w:szCs w:val="21"/>
              </w:rPr>
              <w:t>成果展”</w:t>
            </w:r>
            <w:r>
              <w:rPr>
                <w:rFonts w:asciiTheme="minorEastAsia" w:eastAsiaTheme="minorEastAsia" w:hAnsiTheme="minorEastAsia" w:cs="仿宋_GB2312" w:hint="eastAsia"/>
                <w:szCs w:val="21"/>
              </w:rPr>
              <w:t>。</w:t>
            </w:r>
          </w:p>
        </w:tc>
        <w:tc>
          <w:tcPr>
            <w:tcW w:w="993"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团委</w:t>
            </w:r>
          </w:p>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学生处</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教务处、宣传部、有关学院</w:t>
            </w:r>
          </w:p>
        </w:tc>
      </w:tr>
      <w:tr w:rsidR="00D052BC">
        <w:trPr>
          <w:trHeight w:val="960"/>
          <w:jc w:val="center"/>
        </w:trPr>
        <w:tc>
          <w:tcPr>
            <w:tcW w:w="884"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szCs w:val="21"/>
              </w:rPr>
              <w:t>7</w:t>
            </w:r>
            <w:r>
              <w:rPr>
                <w:rFonts w:asciiTheme="minorEastAsia" w:eastAsiaTheme="minorEastAsia" w:hAnsiTheme="minorEastAsia" w:cs="仿宋_GB2312" w:hint="eastAsia"/>
                <w:szCs w:val="21"/>
              </w:rPr>
              <w:t>月</w:t>
            </w:r>
          </w:p>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上</w:t>
            </w:r>
            <w:r>
              <w:rPr>
                <w:rFonts w:asciiTheme="minorEastAsia" w:eastAsiaTheme="minorEastAsia" w:hAnsiTheme="minorEastAsia" w:cs="仿宋_GB2312"/>
                <w:szCs w:val="21"/>
              </w:rPr>
              <w:t>旬</w:t>
            </w:r>
          </w:p>
        </w:tc>
        <w:tc>
          <w:tcPr>
            <w:tcW w:w="5083"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hint="eastAsia"/>
                <w:szCs w:val="21"/>
              </w:rPr>
              <w:t>评选大学生“双创之星”、“双创优秀导师”等，选树在校学生以及毕业生的创新创业成功典型以及教师典型，</w:t>
            </w:r>
            <w:r>
              <w:rPr>
                <w:rFonts w:asciiTheme="minorEastAsia" w:eastAsiaTheme="minorEastAsia" w:hAnsiTheme="minorEastAsia" w:cs="仿宋_GB2312"/>
                <w:szCs w:val="21"/>
              </w:rPr>
              <w:t>展示学校</w:t>
            </w:r>
            <w:r>
              <w:rPr>
                <w:rFonts w:asciiTheme="minorEastAsia" w:eastAsiaTheme="minorEastAsia" w:hAnsiTheme="minorEastAsia" w:cs="仿宋_GB2312" w:hint="eastAsia"/>
                <w:szCs w:val="21"/>
              </w:rPr>
              <w:t>创新创业</w:t>
            </w:r>
            <w:r>
              <w:rPr>
                <w:rFonts w:asciiTheme="minorEastAsia" w:eastAsiaTheme="minorEastAsia" w:hAnsiTheme="minorEastAsia" w:cs="仿宋_GB2312"/>
                <w:szCs w:val="21"/>
              </w:rPr>
              <w:t>取得的成就</w:t>
            </w:r>
            <w:r>
              <w:rPr>
                <w:rFonts w:asciiTheme="minorEastAsia" w:eastAsiaTheme="minorEastAsia" w:hAnsiTheme="minorEastAsia" w:cs="仿宋_GB2312" w:hint="eastAsia"/>
                <w:szCs w:val="21"/>
              </w:rPr>
              <w:t>。</w:t>
            </w:r>
          </w:p>
        </w:tc>
        <w:tc>
          <w:tcPr>
            <w:tcW w:w="993"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教务处</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学生处、团委、宣传部、各学院</w:t>
            </w:r>
          </w:p>
        </w:tc>
      </w:tr>
      <w:tr w:rsidR="00D052BC">
        <w:trPr>
          <w:trHeight w:val="800"/>
          <w:jc w:val="center"/>
        </w:trPr>
        <w:tc>
          <w:tcPr>
            <w:tcW w:w="884"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7月</w:t>
            </w:r>
          </w:p>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下旬</w:t>
            </w:r>
          </w:p>
        </w:tc>
        <w:tc>
          <w:tcPr>
            <w:tcW w:w="5083"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hint="eastAsia"/>
                <w:szCs w:val="21"/>
              </w:rPr>
              <w:t>学校质量工程重点资助创新创业类教学改革和教学研究。</w:t>
            </w:r>
          </w:p>
        </w:tc>
        <w:tc>
          <w:tcPr>
            <w:tcW w:w="993"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教务处</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各学院</w:t>
            </w:r>
          </w:p>
        </w:tc>
      </w:tr>
      <w:tr w:rsidR="00D052BC">
        <w:trPr>
          <w:trHeight w:val="991"/>
          <w:jc w:val="center"/>
        </w:trPr>
        <w:tc>
          <w:tcPr>
            <w:tcW w:w="884"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hint="eastAsia"/>
                <w:szCs w:val="21"/>
              </w:rPr>
              <w:t>全年</w:t>
            </w:r>
          </w:p>
        </w:tc>
        <w:tc>
          <w:tcPr>
            <w:tcW w:w="5083"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hint="eastAsia"/>
                <w:szCs w:val="21"/>
              </w:rPr>
              <w:t>结合“一院一品”校园文化建设工程，各学院开展具有个性、特色的创新创业活动。</w:t>
            </w:r>
          </w:p>
        </w:tc>
        <w:tc>
          <w:tcPr>
            <w:tcW w:w="993"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各院（部）</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宣传部、团委、学生处、教务处</w:t>
            </w:r>
          </w:p>
        </w:tc>
      </w:tr>
    </w:tbl>
    <w:p w:rsidR="00D052BC" w:rsidRDefault="00BE3BED">
      <w:pPr>
        <w:widowControl/>
        <w:adjustRightInd w:val="0"/>
        <w:snapToGrid w:val="0"/>
        <w:spacing w:line="560" w:lineRule="exact"/>
        <w:jc w:val="left"/>
        <w:rPr>
          <w:rFonts w:ascii="仿宋_GB2312" w:eastAsia="仿宋_GB2312" w:hAnsi="仿宋_GB2312" w:cs="仿宋_GB2312"/>
          <w:kern w:val="0"/>
          <w:sz w:val="24"/>
          <w:szCs w:val="24"/>
        </w:rPr>
      </w:pPr>
      <w:r>
        <w:rPr>
          <w:rFonts w:asciiTheme="minorEastAsia" w:eastAsiaTheme="minorEastAsia" w:hAnsiTheme="minorEastAsia" w:hint="eastAsia"/>
          <w:b/>
          <w:sz w:val="24"/>
          <w:szCs w:val="24"/>
        </w:rPr>
        <w:t>6．实施“三个课堂一体、三个平台联动”实践育人模式改革</w:t>
      </w: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5083"/>
        <w:gridCol w:w="993"/>
        <w:gridCol w:w="1982"/>
      </w:tblGrid>
      <w:tr w:rsidR="00D052BC">
        <w:trPr>
          <w:cantSplit/>
          <w:trHeight w:val="750"/>
          <w:jc w:val="center"/>
        </w:trPr>
        <w:tc>
          <w:tcPr>
            <w:tcW w:w="884"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完成</w:t>
            </w:r>
          </w:p>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时间</w:t>
            </w:r>
          </w:p>
        </w:tc>
        <w:tc>
          <w:tcPr>
            <w:tcW w:w="5083"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活动内容</w:t>
            </w:r>
          </w:p>
        </w:tc>
        <w:tc>
          <w:tcPr>
            <w:tcW w:w="993"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牵头</w:t>
            </w:r>
          </w:p>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单位</w:t>
            </w:r>
          </w:p>
        </w:tc>
        <w:tc>
          <w:tcPr>
            <w:tcW w:w="1982"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主要协作单位</w:t>
            </w:r>
          </w:p>
        </w:tc>
      </w:tr>
      <w:tr w:rsidR="00D052BC">
        <w:trPr>
          <w:trHeight w:val="841"/>
          <w:jc w:val="center"/>
        </w:trPr>
        <w:tc>
          <w:tcPr>
            <w:tcW w:w="884"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5月</w:t>
            </w:r>
          </w:p>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上旬</w:t>
            </w:r>
          </w:p>
        </w:tc>
        <w:tc>
          <w:tcPr>
            <w:tcW w:w="5083"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hint="eastAsia"/>
                <w:szCs w:val="21"/>
              </w:rPr>
              <w:t>出台实践育人模式改革方案，成立有关领导机构和工作组织。</w:t>
            </w:r>
          </w:p>
        </w:tc>
        <w:tc>
          <w:tcPr>
            <w:tcW w:w="993"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教务处</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团委、学生处、科技处、各学院</w:t>
            </w:r>
          </w:p>
        </w:tc>
      </w:tr>
      <w:tr w:rsidR="00D052BC">
        <w:trPr>
          <w:trHeight w:val="960"/>
          <w:jc w:val="center"/>
        </w:trPr>
        <w:tc>
          <w:tcPr>
            <w:tcW w:w="884"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全年</w:t>
            </w:r>
          </w:p>
        </w:tc>
        <w:tc>
          <w:tcPr>
            <w:tcW w:w="5083"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hint="eastAsia"/>
                <w:szCs w:val="21"/>
              </w:rPr>
              <w:t>落实“三个课堂一体、三个平台联动”实践育人模式的各项任务和措施。</w:t>
            </w:r>
          </w:p>
        </w:tc>
        <w:tc>
          <w:tcPr>
            <w:tcW w:w="993"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教务处</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团委、学生处、科技处、宣传部、各学院</w:t>
            </w:r>
          </w:p>
        </w:tc>
      </w:tr>
      <w:tr w:rsidR="00D052BC">
        <w:trPr>
          <w:trHeight w:val="960"/>
          <w:jc w:val="center"/>
        </w:trPr>
        <w:tc>
          <w:tcPr>
            <w:tcW w:w="884"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全年</w:t>
            </w:r>
          </w:p>
        </w:tc>
        <w:tc>
          <w:tcPr>
            <w:tcW w:w="5083"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hint="eastAsia"/>
                <w:szCs w:val="21"/>
              </w:rPr>
              <w:t>加强三个实践课堂建设和三个实践平台建设，建立并完善一体化和</w:t>
            </w:r>
            <w:proofErr w:type="gramStart"/>
            <w:r>
              <w:rPr>
                <w:rFonts w:asciiTheme="minorEastAsia" w:eastAsiaTheme="minorEastAsia" w:hAnsiTheme="minorEastAsia" w:cs="仿宋_GB2312" w:hint="eastAsia"/>
                <w:szCs w:val="21"/>
              </w:rPr>
              <w:t>联动化</w:t>
            </w:r>
            <w:proofErr w:type="gramEnd"/>
            <w:r>
              <w:rPr>
                <w:rFonts w:asciiTheme="minorEastAsia" w:eastAsiaTheme="minorEastAsia" w:hAnsiTheme="minorEastAsia" w:cs="仿宋_GB2312" w:hint="eastAsia"/>
                <w:szCs w:val="21"/>
              </w:rPr>
              <w:t>的运行机制。</w:t>
            </w:r>
          </w:p>
        </w:tc>
        <w:tc>
          <w:tcPr>
            <w:tcW w:w="993"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教务处</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团委、学生处、科技处、宣传部、各学院</w:t>
            </w:r>
          </w:p>
        </w:tc>
      </w:tr>
    </w:tbl>
    <w:p w:rsidR="00D052BC" w:rsidRDefault="00D052BC">
      <w:pPr>
        <w:spacing w:line="240" w:lineRule="atLeast"/>
        <w:rPr>
          <w:rFonts w:asciiTheme="minorEastAsia" w:eastAsiaTheme="minorEastAsia" w:hAnsiTheme="minorEastAsia"/>
          <w:b/>
          <w:szCs w:val="21"/>
        </w:rPr>
      </w:pPr>
    </w:p>
    <w:p w:rsidR="00D052BC" w:rsidRDefault="00BE3BED">
      <w:pPr>
        <w:spacing w:line="2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7．实施教学方式方法与评价机制改革</w:t>
      </w: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5083"/>
        <w:gridCol w:w="993"/>
        <w:gridCol w:w="1982"/>
      </w:tblGrid>
      <w:tr w:rsidR="00D052BC">
        <w:trPr>
          <w:cantSplit/>
          <w:trHeight w:val="750"/>
          <w:jc w:val="center"/>
        </w:trPr>
        <w:tc>
          <w:tcPr>
            <w:tcW w:w="884"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完成</w:t>
            </w:r>
          </w:p>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时间</w:t>
            </w:r>
          </w:p>
        </w:tc>
        <w:tc>
          <w:tcPr>
            <w:tcW w:w="5083"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活动内容</w:t>
            </w:r>
          </w:p>
        </w:tc>
        <w:tc>
          <w:tcPr>
            <w:tcW w:w="993"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牵头</w:t>
            </w:r>
          </w:p>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单位</w:t>
            </w:r>
          </w:p>
        </w:tc>
        <w:tc>
          <w:tcPr>
            <w:tcW w:w="1982"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主要协作单位</w:t>
            </w:r>
          </w:p>
        </w:tc>
      </w:tr>
      <w:tr w:rsidR="00D052BC">
        <w:trPr>
          <w:trHeight w:val="1058"/>
          <w:jc w:val="center"/>
        </w:trPr>
        <w:tc>
          <w:tcPr>
            <w:tcW w:w="884"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全年</w:t>
            </w:r>
          </w:p>
        </w:tc>
        <w:tc>
          <w:tcPr>
            <w:tcW w:w="5083"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hint="eastAsia"/>
                <w:szCs w:val="21"/>
              </w:rPr>
              <w:t>举办教学设计的专题讲座、培训等活动，加强问题导向、任务驱动、项目教学、案例教学、在线教学、双</w:t>
            </w:r>
            <w:proofErr w:type="gramStart"/>
            <w:r>
              <w:rPr>
                <w:rFonts w:asciiTheme="minorEastAsia" w:eastAsiaTheme="minorEastAsia" w:hAnsiTheme="minorEastAsia" w:cs="仿宋_GB2312" w:hint="eastAsia"/>
                <w:szCs w:val="21"/>
              </w:rPr>
              <w:t>师教学</w:t>
            </w:r>
            <w:proofErr w:type="gramEnd"/>
            <w:r>
              <w:rPr>
                <w:rFonts w:asciiTheme="minorEastAsia" w:eastAsiaTheme="minorEastAsia" w:hAnsiTheme="minorEastAsia" w:cs="仿宋_GB2312" w:hint="eastAsia"/>
                <w:szCs w:val="21"/>
              </w:rPr>
              <w:t>等教学方式方法的运用。</w:t>
            </w:r>
          </w:p>
        </w:tc>
        <w:tc>
          <w:tcPr>
            <w:tcW w:w="993"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教务处</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学生处、各院（部）</w:t>
            </w:r>
          </w:p>
        </w:tc>
      </w:tr>
      <w:tr w:rsidR="00D052BC">
        <w:trPr>
          <w:trHeight w:val="846"/>
          <w:jc w:val="center"/>
        </w:trPr>
        <w:tc>
          <w:tcPr>
            <w:tcW w:w="884"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全年</w:t>
            </w:r>
          </w:p>
        </w:tc>
        <w:tc>
          <w:tcPr>
            <w:tcW w:w="5083"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hint="eastAsia"/>
                <w:szCs w:val="21"/>
              </w:rPr>
              <w:t>加强学生学习指导，引导和鼓励学生开展研究性学习、创新性学习、自主性学习等。</w:t>
            </w:r>
          </w:p>
        </w:tc>
        <w:tc>
          <w:tcPr>
            <w:tcW w:w="993"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教务处</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科技处、团委、学生处、各院（部）</w:t>
            </w:r>
          </w:p>
        </w:tc>
      </w:tr>
      <w:tr w:rsidR="00D052BC">
        <w:trPr>
          <w:trHeight w:val="830"/>
          <w:jc w:val="center"/>
        </w:trPr>
        <w:tc>
          <w:tcPr>
            <w:tcW w:w="884"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5月</w:t>
            </w:r>
          </w:p>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szCs w:val="21"/>
              </w:rPr>
              <w:t>下旬</w:t>
            </w:r>
          </w:p>
        </w:tc>
        <w:tc>
          <w:tcPr>
            <w:tcW w:w="5083"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hint="eastAsia"/>
                <w:szCs w:val="21"/>
              </w:rPr>
              <w:t>出台《滁州学院关于课程考核改革的指导性意见》，推进课程考核改革。</w:t>
            </w:r>
          </w:p>
        </w:tc>
        <w:tc>
          <w:tcPr>
            <w:tcW w:w="993"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教务处</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各院（部）</w:t>
            </w:r>
          </w:p>
        </w:tc>
      </w:tr>
    </w:tbl>
    <w:p w:rsidR="00D052BC" w:rsidRDefault="00D052BC">
      <w:pPr>
        <w:spacing w:line="240" w:lineRule="atLeast"/>
        <w:rPr>
          <w:rFonts w:asciiTheme="minorEastAsia" w:eastAsiaTheme="minorEastAsia" w:hAnsiTheme="minorEastAsia"/>
          <w:b/>
          <w:szCs w:val="21"/>
        </w:rPr>
      </w:pPr>
    </w:p>
    <w:p w:rsidR="00D052BC" w:rsidRDefault="00BE3BED">
      <w:pPr>
        <w:spacing w:line="2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8．提升学科竞赛工作的质量和水平</w:t>
      </w: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5104"/>
        <w:gridCol w:w="972"/>
        <w:gridCol w:w="1982"/>
      </w:tblGrid>
      <w:tr w:rsidR="00D052BC">
        <w:trPr>
          <w:cantSplit/>
          <w:trHeight w:val="750"/>
          <w:jc w:val="center"/>
        </w:trPr>
        <w:tc>
          <w:tcPr>
            <w:tcW w:w="884"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完成</w:t>
            </w:r>
          </w:p>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时间</w:t>
            </w:r>
          </w:p>
        </w:tc>
        <w:tc>
          <w:tcPr>
            <w:tcW w:w="5104"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活动内容</w:t>
            </w:r>
          </w:p>
        </w:tc>
        <w:tc>
          <w:tcPr>
            <w:tcW w:w="972"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牵头</w:t>
            </w:r>
          </w:p>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单位</w:t>
            </w:r>
          </w:p>
        </w:tc>
        <w:tc>
          <w:tcPr>
            <w:tcW w:w="1982"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主要协作单位</w:t>
            </w:r>
          </w:p>
        </w:tc>
      </w:tr>
      <w:tr w:rsidR="00D052BC">
        <w:trPr>
          <w:trHeight w:val="751"/>
          <w:jc w:val="center"/>
        </w:trPr>
        <w:tc>
          <w:tcPr>
            <w:tcW w:w="884"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szCs w:val="21"/>
              </w:rPr>
              <w:t>3</w:t>
            </w:r>
            <w:r>
              <w:rPr>
                <w:rFonts w:asciiTheme="minorEastAsia" w:eastAsiaTheme="minorEastAsia" w:hAnsiTheme="minorEastAsia" w:cs="仿宋_GB2312" w:hint="eastAsia"/>
                <w:szCs w:val="21"/>
              </w:rPr>
              <w:t>月</w:t>
            </w:r>
          </w:p>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上旬</w:t>
            </w:r>
          </w:p>
        </w:tc>
        <w:tc>
          <w:tcPr>
            <w:tcW w:w="5104"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hint="eastAsia"/>
                <w:szCs w:val="21"/>
              </w:rPr>
              <w:t>出台《滁州学院大学生学科竞赛管理办法》。</w:t>
            </w:r>
          </w:p>
        </w:tc>
        <w:tc>
          <w:tcPr>
            <w:tcW w:w="97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教务处</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团委</w:t>
            </w:r>
          </w:p>
        </w:tc>
      </w:tr>
      <w:tr w:rsidR="00D052BC">
        <w:trPr>
          <w:trHeight w:val="976"/>
          <w:jc w:val="center"/>
        </w:trPr>
        <w:tc>
          <w:tcPr>
            <w:tcW w:w="884"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全年</w:t>
            </w:r>
          </w:p>
        </w:tc>
        <w:tc>
          <w:tcPr>
            <w:tcW w:w="5104"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hint="eastAsia"/>
                <w:szCs w:val="21"/>
              </w:rPr>
              <w:t>完善校、省、国三级学科竞赛体系，抓好若干重点赛事，打好提前量。</w:t>
            </w:r>
          </w:p>
        </w:tc>
        <w:tc>
          <w:tcPr>
            <w:tcW w:w="97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教务处</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团委、学生处、</w:t>
            </w:r>
          </w:p>
          <w:p w:rsidR="00D052BC" w:rsidRDefault="00BE3BED">
            <w:pPr>
              <w:spacing w:line="240" w:lineRule="atLeast"/>
              <w:ind w:firstLineChars="300" w:firstLine="630"/>
              <w:rPr>
                <w:rFonts w:asciiTheme="minorEastAsia" w:eastAsiaTheme="minorEastAsia" w:hAnsiTheme="minorEastAsia" w:cs="仿宋_GB2312"/>
                <w:szCs w:val="21"/>
              </w:rPr>
            </w:pPr>
            <w:r>
              <w:rPr>
                <w:rFonts w:asciiTheme="minorEastAsia" w:eastAsiaTheme="minorEastAsia" w:hAnsiTheme="minorEastAsia" w:cs="仿宋_GB2312" w:hint="eastAsia"/>
                <w:szCs w:val="21"/>
              </w:rPr>
              <w:t>各学院</w:t>
            </w:r>
          </w:p>
        </w:tc>
      </w:tr>
      <w:tr w:rsidR="00D052BC">
        <w:trPr>
          <w:trHeight w:val="1340"/>
          <w:jc w:val="center"/>
        </w:trPr>
        <w:tc>
          <w:tcPr>
            <w:tcW w:w="884"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4月</w:t>
            </w:r>
          </w:p>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下旬</w:t>
            </w:r>
          </w:p>
        </w:tc>
        <w:tc>
          <w:tcPr>
            <w:tcW w:w="5104"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hint="eastAsia"/>
                <w:szCs w:val="21"/>
              </w:rPr>
              <w:t>将学科竞赛纳入院（部）目标管理和绩效考核，完善有关考核办法。</w:t>
            </w:r>
          </w:p>
        </w:tc>
        <w:tc>
          <w:tcPr>
            <w:tcW w:w="97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教务处</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团委、学生处、</w:t>
            </w:r>
          </w:p>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各学院</w:t>
            </w:r>
          </w:p>
        </w:tc>
      </w:tr>
    </w:tbl>
    <w:p w:rsidR="00D052BC" w:rsidRDefault="00D052BC">
      <w:pPr>
        <w:widowControl/>
        <w:adjustRightInd w:val="0"/>
        <w:snapToGrid w:val="0"/>
        <w:spacing w:line="240" w:lineRule="atLeast"/>
        <w:jc w:val="left"/>
        <w:rPr>
          <w:rFonts w:asciiTheme="minorEastAsia" w:eastAsiaTheme="minorEastAsia" w:hAnsiTheme="minorEastAsia"/>
          <w:b/>
          <w:szCs w:val="21"/>
        </w:rPr>
      </w:pPr>
    </w:p>
    <w:p w:rsidR="00D052BC" w:rsidRDefault="00BE3BED">
      <w:pPr>
        <w:widowControl/>
        <w:adjustRightInd w:val="0"/>
        <w:snapToGrid w:val="0"/>
        <w:spacing w:line="240" w:lineRule="atLeast"/>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9．提升大</w:t>
      </w:r>
      <w:proofErr w:type="gramStart"/>
      <w:r>
        <w:rPr>
          <w:rFonts w:asciiTheme="minorEastAsia" w:eastAsiaTheme="minorEastAsia" w:hAnsiTheme="minorEastAsia" w:hint="eastAsia"/>
          <w:b/>
          <w:sz w:val="24"/>
          <w:szCs w:val="24"/>
        </w:rPr>
        <w:t>创项目</w:t>
      </w:r>
      <w:proofErr w:type="gramEnd"/>
      <w:r>
        <w:rPr>
          <w:rFonts w:asciiTheme="minorEastAsia" w:eastAsiaTheme="minorEastAsia" w:hAnsiTheme="minorEastAsia" w:hint="eastAsia"/>
          <w:b/>
          <w:sz w:val="24"/>
          <w:szCs w:val="24"/>
        </w:rPr>
        <w:t>的质量</w:t>
      </w: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5083"/>
        <w:gridCol w:w="993"/>
        <w:gridCol w:w="1982"/>
      </w:tblGrid>
      <w:tr w:rsidR="00D052BC">
        <w:trPr>
          <w:cantSplit/>
          <w:trHeight w:val="750"/>
          <w:jc w:val="center"/>
        </w:trPr>
        <w:tc>
          <w:tcPr>
            <w:tcW w:w="884"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完成</w:t>
            </w:r>
          </w:p>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时间</w:t>
            </w:r>
          </w:p>
        </w:tc>
        <w:tc>
          <w:tcPr>
            <w:tcW w:w="5083"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活动内容</w:t>
            </w:r>
          </w:p>
        </w:tc>
        <w:tc>
          <w:tcPr>
            <w:tcW w:w="993"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牵头</w:t>
            </w:r>
          </w:p>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单位</w:t>
            </w:r>
          </w:p>
        </w:tc>
        <w:tc>
          <w:tcPr>
            <w:tcW w:w="1982"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主要协作单位</w:t>
            </w:r>
          </w:p>
        </w:tc>
      </w:tr>
      <w:tr w:rsidR="00D052BC">
        <w:trPr>
          <w:trHeight w:val="1299"/>
          <w:jc w:val="center"/>
        </w:trPr>
        <w:tc>
          <w:tcPr>
            <w:tcW w:w="884"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5月</w:t>
            </w:r>
          </w:p>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上旬</w:t>
            </w:r>
          </w:p>
        </w:tc>
        <w:tc>
          <w:tcPr>
            <w:tcW w:w="5083"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hint="eastAsia"/>
                <w:szCs w:val="21"/>
              </w:rPr>
              <w:t>完善《大学生创新创业训练计划项目管理办法》，优化工作机制，提升各级大</w:t>
            </w:r>
            <w:proofErr w:type="gramStart"/>
            <w:r>
              <w:rPr>
                <w:rFonts w:asciiTheme="minorEastAsia" w:eastAsiaTheme="minorEastAsia" w:hAnsiTheme="minorEastAsia" w:cs="仿宋_GB2312" w:hint="eastAsia"/>
                <w:szCs w:val="21"/>
              </w:rPr>
              <w:t>创项目</w:t>
            </w:r>
            <w:proofErr w:type="gramEnd"/>
            <w:r>
              <w:rPr>
                <w:rFonts w:asciiTheme="minorEastAsia" w:eastAsiaTheme="minorEastAsia" w:hAnsiTheme="minorEastAsia" w:cs="仿宋_GB2312" w:hint="eastAsia"/>
                <w:szCs w:val="21"/>
              </w:rPr>
              <w:t>的质量。</w:t>
            </w:r>
          </w:p>
        </w:tc>
        <w:tc>
          <w:tcPr>
            <w:tcW w:w="993"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团委</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教务处、科技处、学生处、各学院</w:t>
            </w:r>
          </w:p>
        </w:tc>
      </w:tr>
      <w:tr w:rsidR="00D052BC">
        <w:trPr>
          <w:trHeight w:val="1389"/>
          <w:jc w:val="center"/>
        </w:trPr>
        <w:tc>
          <w:tcPr>
            <w:tcW w:w="884"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全年</w:t>
            </w:r>
          </w:p>
        </w:tc>
        <w:tc>
          <w:tcPr>
            <w:tcW w:w="5083"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hint="eastAsia"/>
                <w:szCs w:val="21"/>
              </w:rPr>
              <w:t>加强项目的过程管理，强化教师在项目中的指导作用，完善大创项目、创业孵化等互联融合机制，注重项目成果的培养和使用。</w:t>
            </w:r>
          </w:p>
        </w:tc>
        <w:tc>
          <w:tcPr>
            <w:tcW w:w="993"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团委</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教务处、科技处、学生处、各学院</w:t>
            </w:r>
          </w:p>
        </w:tc>
      </w:tr>
      <w:tr w:rsidR="00D052BC">
        <w:trPr>
          <w:trHeight w:val="1281"/>
          <w:jc w:val="center"/>
        </w:trPr>
        <w:tc>
          <w:tcPr>
            <w:tcW w:w="884"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5月</w:t>
            </w:r>
          </w:p>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下旬</w:t>
            </w:r>
          </w:p>
        </w:tc>
        <w:tc>
          <w:tcPr>
            <w:tcW w:w="5083"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hint="eastAsia"/>
                <w:szCs w:val="21"/>
              </w:rPr>
              <w:t>加大学生创新创业训练计划项目的支持力度，扩大学生参与面，2016立项项目增加到160项。</w:t>
            </w:r>
          </w:p>
        </w:tc>
        <w:tc>
          <w:tcPr>
            <w:tcW w:w="993"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团委</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教务处、科技处、学生处、各学院</w:t>
            </w:r>
          </w:p>
        </w:tc>
      </w:tr>
      <w:tr w:rsidR="00D052BC">
        <w:trPr>
          <w:trHeight w:val="1571"/>
          <w:jc w:val="center"/>
        </w:trPr>
        <w:tc>
          <w:tcPr>
            <w:tcW w:w="884"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全年</w:t>
            </w:r>
          </w:p>
        </w:tc>
        <w:tc>
          <w:tcPr>
            <w:tcW w:w="5083"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hint="eastAsia"/>
                <w:szCs w:val="21"/>
              </w:rPr>
              <w:t>完善院（部）目标管理和绩效考核相关考核办法，将大学生创新创业训练计划实施情况纳入院（部）目标管理和绩效考核、教师教学工作考核。</w:t>
            </w:r>
          </w:p>
        </w:tc>
        <w:tc>
          <w:tcPr>
            <w:tcW w:w="993"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教务处</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团委、学生处、科技处、各学院</w:t>
            </w:r>
          </w:p>
        </w:tc>
      </w:tr>
    </w:tbl>
    <w:p w:rsidR="00D052BC" w:rsidRDefault="00D052BC">
      <w:pPr>
        <w:widowControl/>
        <w:adjustRightInd w:val="0"/>
        <w:snapToGrid w:val="0"/>
        <w:spacing w:line="240" w:lineRule="atLeast"/>
        <w:jc w:val="left"/>
        <w:rPr>
          <w:rFonts w:asciiTheme="minorEastAsia" w:eastAsiaTheme="minorEastAsia" w:hAnsiTheme="minorEastAsia"/>
          <w:b/>
          <w:szCs w:val="21"/>
        </w:rPr>
      </w:pPr>
    </w:p>
    <w:p w:rsidR="00D052BC" w:rsidRDefault="00D052BC">
      <w:pPr>
        <w:widowControl/>
        <w:adjustRightInd w:val="0"/>
        <w:snapToGrid w:val="0"/>
        <w:spacing w:line="240" w:lineRule="atLeast"/>
        <w:jc w:val="left"/>
        <w:rPr>
          <w:rFonts w:asciiTheme="minorEastAsia" w:eastAsiaTheme="minorEastAsia" w:hAnsiTheme="minorEastAsia"/>
          <w:b/>
          <w:szCs w:val="21"/>
        </w:rPr>
      </w:pPr>
    </w:p>
    <w:p w:rsidR="00D052BC" w:rsidRDefault="00D052BC">
      <w:pPr>
        <w:widowControl/>
        <w:adjustRightInd w:val="0"/>
        <w:snapToGrid w:val="0"/>
        <w:spacing w:line="240" w:lineRule="atLeast"/>
        <w:jc w:val="left"/>
        <w:rPr>
          <w:rFonts w:asciiTheme="minorEastAsia" w:eastAsiaTheme="minorEastAsia" w:hAnsiTheme="minorEastAsia"/>
          <w:b/>
          <w:szCs w:val="21"/>
        </w:rPr>
      </w:pPr>
    </w:p>
    <w:p w:rsidR="00D052BC" w:rsidRDefault="00D052BC">
      <w:pPr>
        <w:widowControl/>
        <w:adjustRightInd w:val="0"/>
        <w:snapToGrid w:val="0"/>
        <w:spacing w:line="240" w:lineRule="atLeast"/>
        <w:jc w:val="left"/>
        <w:rPr>
          <w:rFonts w:asciiTheme="minorEastAsia" w:eastAsiaTheme="minorEastAsia" w:hAnsiTheme="minorEastAsia"/>
          <w:b/>
          <w:szCs w:val="21"/>
        </w:rPr>
      </w:pPr>
    </w:p>
    <w:p w:rsidR="00D052BC" w:rsidRDefault="00D052BC">
      <w:pPr>
        <w:widowControl/>
        <w:adjustRightInd w:val="0"/>
        <w:snapToGrid w:val="0"/>
        <w:spacing w:line="240" w:lineRule="atLeast"/>
        <w:jc w:val="left"/>
        <w:rPr>
          <w:rFonts w:asciiTheme="minorEastAsia" w:eastAsiaTheme="minorEastAsia" w:hAnsiTheme="minorEastAsia"/>
          <w:b/>
          <w:szCs w:val="21"/>
        </w:rPr>
      </w:pPr>
    </w:p>
    <w:p w:rsidR="00D052BC" w:rsidRDefault="00D052BC">
      <w:pPr>
        <w:widowControl/>
        <w:adjustRightInd w:val="0"/>
        <w:snapToGrid w:val="0"/>
        <w:spacing w:line="240" w:lineRule="atLeast"/>
        <w:jc w:val="left"/>
        <w:rPr>
          <w:rFonts w:asciiTheme="minorEastAsia" w:eastAsiaTheme="minorEastAsia" w:hAnsiTheme="minorEastAsia"/>
          <w:b/>
          <w:szCs w:val="21"/>
        </w:rPr>
      </w:pPr>
    </w:p>
    <w:p w:rsidR="00D052BC" w:rsidRDefault="00D052BC">
      <w:pPr>
        <w:widowControl/>
        <w:adjustRightInd w:val="0"/>
        <w:snapToGrid w:val="0"/>
        <w:spacing w:line="240" w:lineRule="atLeast"/>
        <w:jc w:val="left"/>
        <w:rPr>
          <w:rFonts w:asciiTheme="minorEastAsia" w:eastAsiaTheme="minorEastAsia" w:hAnsiTheme="minorEastAsia"/>
          <w:b/>
          <w:szCs w:val="21"/>
        </w:rPr>
      </w:pPr>
    </w:p>
    <w:p w:rsidR="00D052BC" w:rsidRDefault="00D052BC">
      <w:pPr>
        <w:widowControl/>
        <w:adjustRightInd w:val="0"/>
        <w:snapToGrid w:val="0"/>
        <w:spacing w:line="240" w:lineRule="atLeast"/>
        <w:jc w:val="left"/>
        <w:rPr>
          <w:rFonts w:asciiTheme="minorEastAsia" w:eastAsiaTheme="minorEastAsia" w:hAnsiTheme="minorEastAsia"/>
          <w:b/>
          <w:szCs w:val="21"/>
        </w:rPr>
      </w:pPr>
    </w:p>
    <w:p w:rsidR="00D052BC" w:rsidRDefault="00D052BC">
      <w:pPr>
        <w:widowControl/>
        <w:adjustRightInd w:val="0"/>
        <w:snapToGrid w:val="0"/>
        <w:spacing w:line="240" w:lineRule="atLeast"/>
        <w:jc w:val="left"/>
        <w:rPr>
          <w:rFonts w:asciiTheme="minorEastAsia" w:eastAsiaTheme="minorEastAsia" w:hAnsiTheme="minorEastAsia"/>
          <w:b/>
          <w:szCs w:val="21"/>
        </w:rPr>
      </w:pPr>
    </w:p>
    <w:p w:rsidR="00D052BC" w:rsidRDefault="00D052BC">
      <w:pPr>
        <w:widowControl/>
        <w:adjustRightInd w:val="0"/>
        <w:snapToGrid w:val="0"/>
        <w:spacing w:line="240" w:lineRule="atLeast"/>
        <w:jc w:val="left"/>
        <w:rPr>
          <w:rFonts w:asciiTheme="minorEastAsia" w:eastAsiaTheme="minorEastAsia" w:hAnsiTheme="minorEastAsia"/>
          <w:b/>
          <w:szCs w:val="21"/>
        </w:rPr>
      </w:pPr>
    </w:p>
    <w:p w:rsidR="00D052BC" w:rsidRDefault="00BE3BED">
      <w:pPr>
        <w:widowControl/>
        <w:adjustRightInd w:val="0"/>
        <w:snapToGrid w:val="0"/>
        <w:spacing w:line="240" w:lineRule="atLeast"/>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10．完善创新创业管理、指导和服务机制</w:t>
      </w: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5083"/>
        <w:gridCol w:w="993"/>
        <w:gridCol w:w="1982"/>
      </w:tblGrid>
      <w:tr w:rsidR="00D052BC">
        <w:trPr>
          <w:cantSplit/>
          <w:trHeight w:val="750"/>
          <w:jc w:val="center"/>
        </w:trPr>
        <w:tc>
          <w:tcPr>
            <w:tcW w:w="884"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完成</w:t>
            </w:r>
          </w:p>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时间</w:t>
            </w:r>
          </w:p>
        </w:tc>
        <w:tc>
          <w:tcPr>
            <w:tcW w:w="5083"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活动内容</w:t>
            </w:r>
          </w:p>
        </w:tc>
        <w:tc>
          <w:tcPr>
            <w:tcW w:w="993"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牵头</w:t>
            </w:r>
          </w:p>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单位</w:t>
            </w:r>
          </w:p>
        </w:tc>
        <w:tc>
          <w:tcPr>
            <w:tcW w:w="1982" w:type="dxa"/>
            <w:shd w:val="clear" w:color="auto" w:fill="auto"/>
            <w:vAlign w:val="center"/>
          </w:tcPr>
          <w:p w:rsidR="00D052BC" w:rsidRDefault="00BE3BED">
            <w:pPr>
              <w:adjustRightInd w:val="0"/>
              <w:snapToGrid w:val="0"/>
              <w:spacing w:line="240" w:lineRule="atLeast"/>
              <w:jc w:val="cente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主要协作单位</w:t>
            </w:r>
          </w:p>
        </w:tc>
      </w:tr>
      <w:tr w:rsidR="00D052BC">
        <w:trPr>
          <w:trHeight w:val="1371"/>
          <w:jc w:val="center"/>
        </w:trPr>
        <w:tc>
          <w:tcPr>
            <w:tcW w:w="884"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szCs w:val="21"/>
              </w:rPr>
              <w:t>4</w:t>
            </w:r>
            <w:r>
              <w:rPr>
                <w:rFonts w:asciiTheme="minorEastAsia" w:eastAsiaTheme="minorEastAsia" w:hAnsiTheme="minorEastAsia" w:cs="仿宋_GB2312" w:hint="eastAsia"/>
                <w:szCs w:val="21"/>
              </w:rPr>
              <w:t>月</w:t>
            </w:r>
          </w:p>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下旬</w:t>
            </w:r>
          </w:p>
        </w:tc>
        <w:tc>
          <w:tcPr>
            <w:tcW w:w="5083"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hint="eastAsia"/>
                <w:szCs w:val="21"/>
              </w:rPr>
              <w:t>完善《滁州学院创新创业学分认定与管理办法》，设置创新创业学分，建立创新创业学分与公共选修课、专业选修课以及有关实践环节学分的转换机制。</w:t>
            </w:r>
          </w:p>
        </w:tc>
        <w:tc>
          <w:tcPr>
            <w:tcW w:w="993"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教务处</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团委、学生处、各学院</w:t>
            </w:r>
          </w:p>
        </w:tc>
      </w:tr>
      <w:tr w:rsidR="00D052BC">
        <w:trPr>
          <w:trHeight w:val="1267"/>
          <w:jc w:val="center"/>
        </w:trPr>
        <w:tc>
          <w:tcPr>
            <w:tcW w:w="884"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szCs w:val="21"/>
              </w:rPr>
              <w:t>4</w:t>
            </w:r>
            <w:r>
              <w:rPr>
                <w:rFonts w:asciiTheme="minorEastAsia" w:eastAsiaTheme="minorEastAsia" w:hAnsiTheme="minorEastAsia" w:cs="仿宋_GB2312" w:hint="eastAsia"/>
                <w:szCs w:val="21"/>
              </w:rPr>
              <w:t>月</w:t>
            </w:r>
          </w:p>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szCs w:val="21"/>
              </w:rPr>
              <w:t>下旬</w:t>
            </w:r>
          </w:p>
        </w:tc>
        <w:tc>
          <w:tcPr>
            <w:tcW w:w="5083"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hint="eastAsia"/>
                <w:szCs w:val="21"/>
              </w:rPr>
              <w:t>完善学籍管理制度，出台相关管理办法，允许学生休学创业。休学结束后，根据其创业情况及取得的成果，给予相应的创新创业学分。</w:t>
            </w:r>
          </w:p>
        </w:tc>
        <w:tc>
          <w:tcPr>
            <w:tcW w:w="993"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教务处</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团委、学生处、各学院</w:t>
            </w:r>
          </w:p>
        </w:tc>
      </w:tr>
      <w:tr w:rsidR="00D052BC">
        <w:trPr>
          <w:trHeight w:val="1420"/>
          <w:jc w:val="center"/>
        </w:trPr>
        <w:tc>
          <w:tcPr>
            <w:tcW w:w="884"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szCs w:val="21"/>
              </w:rPr>
              <w:t>6</w:t>
            </w:r>
            <w:r>
              <w:rPr>
                <w:rFonts w:asciiTheme="minorEastAsia" w:eastAsiaTheme="minorEastAsia" w:hAnsiTheme="minorEastAsia" w:cs="仿宋_GB2312" w:hint="eastAsia"/>
                <w:szCs w:val="21"/>
              </w:rPr>
              <w:t>月</w:t>
            </w:r>
          </w:p>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下旬</w:t>
            </w:r>
          </w:p>
        </w:tc>
        <w:tc>
          <w:tcPr>
            <w:tcW w:w="5083"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hint="eastAsia"/>
                <w:szCs w:val="21"/>
              </w:rPr>
              <w:t>完善、出台《滁州学院本科生导师制管理办法》，将创新创业指导作为重要内容列入学生指导和服务体系中，明确导师职责，强化落实。</w:t>
            </w:r>
          </w:p>
        </w:tc>
        <w:tc>
          <w:tcPr>
            <w:tcW w:w="993"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教务处学生处</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团委、各学院</w:t>
            </w:r>
          </w:p>
        </w:tc>
      </w:tr>
      <w:tr w:rsidR="00D052BC">
        <w:trPr>
          <w:trHeight w:val="779"/>
          <w:jc w:val="center"/>
        </w:trPr>
        <w:tc>
          <w:tcPr>
            <w:tcW w:w="884"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4月</w:t>
            </w:r>
          </w:p>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上旬</w:t>
            </w:r>
          </w:p>
        </w:tc>
        <w:tc>
          <w:tcPr>
            <w:tcW w:w="5083"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hint="eastAsia"/>
                <w:szCs w:val="21"/>
              </w:rPr>
              <w:t>建设学校创新创业教育网站，不断充实网站内容。</w:t>
            </w:r>
          </w:p>
        </w:tc>
        <w:tc>
          <w:tcPr>
            <w:tcW w:w="993"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教务处</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团委、学生处、各学院</w:t>
            </w:r>
          </w:p>
        </w:tc>
      </w:tr>
      <w:tr w:rsidR="00D052BC">
        <w:trPr>
          <w:trHeight w:val="833"/>
          <w:jc w:val="center"/>
        </w:trPr>
        <w:tc>
          <w:tcPr>
            <w:tcW w:w="884"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全年</w:t>
            </w:r>
          </w:p>
        </w:tc>
        <w:tc>
          <w:tcPr>
            <w:tcW w:w="5083"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hint="eastAsia"/>
                <w:szCs w:val="21"/>
              </w:rPr>
              <w:t>深入开展KAB、SYB</w:t>
            </w:r>
            <w:proofErr w:type="gramStart"/>
            <w:r>
              <w:rPr>
                <w:rFonts w:asciiTheme="minorEastAsia" w:eastAsiaTheme="minorEastAsia" w:hAnsiTheme="minorEastAsia" w:cs="仿宋_GB2312" w:hint="eastAsia"/>
                <w:szCs w:val="21"/>
              </w:rPr>
              <w:t>等创业</w:t>
            </w:r>
            <w:proofErr w:type="gramEnd"/>
            <w:r>
              <w:rPr>
                <w:rFonts w:asciiTheme="minorEastAsia" w:eastAsiaTheme="minorEastAsia" w:hAnsiTheme="minorEastAsia" w:cs="仿宋_GB2312" w:hint="eastAsia"/>
                <w:szCs w:val="21"/>
              </w:rPr>
              <w:t>培训，扩大学生的参训范围。</w:t>
            </w:r>
          </w:p>
        </w:tc>
        <w:tc>
          <w:tcPr>
            <w:tcW w:w="993"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继续教育学院</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团委、各学院</w:t>
            </w:r>
          </w:p>
        </w:tc>
      </w:tr>
      <w:tr w:rsidR="00D052BC">
        <w:trPr>
          <w:trHeight w:val="960"/>
          <w:jc w:val="center"/>
        </w:trPr>
        <w:tc>
          <w:tcPr>
            <w:tcW w:w="884"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全年</w:t>
            </w:r>
          </w:p>
        </w:tc>
        <w:tc>
          <w:tcPr>
            <w:tcW w:w="5083" w:type="dxa"/>
            <w:shd w:val="clear" w:color="auto" w:fill="auto"/>
            <w:vAlign w:val="center"/>
          </w:tcPr>
          <w:p w:rsidR="00D052BC" w:rsidRDefault="00BE3BED">
            <w:pPr>
              <w:spacing w:line="240" w:lineRule="atLeast"/>
              <w:rPr>
                <w:rFonts w:asciiTheme="minorEastAsia" w:eastAsiaTheme="minorEastAsia" w:hAnsiTheme="minorEastAsia" w:cs="仿宋_GB2312"/>
                <w:szCs w:val="21"/>
              </w:rPr>
            </w:pPr>
            <w:r>
              <w:rPr>
                <w:rFonts w:asciiTheme="minorEastAsia" w:eastAsiaTheme="minorEastAsia" w:hAnsiTheme="minorEastAsia" w:cs="仿宋_GB2312" w:hint="eastAsia"/>
                <w:szCs w:val="21"/>
              </w:rPr>
              <w:t>加强与工商、税务等部门以及工商企业、金融机构、投融资机构的合作，为学生创办企业提供支持和服务。</w:t>
            </w:r>
          </w:p>
        </w:tc>
        <w:tc>
          <w:tcPr>
            <w:tcW w:w="993"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学生处</w:t>
            </w:r>
          </w:p>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科技处</w:t>
            </w:r>
          </w:p>
        </w:tc>
        <w:tc>
          <w:tcPr>
            <w:tcW w:w="1982" w:type="dxa"/>
            <w:shd w:val="clear" w:color="auto" w:fill="auto"/>
            <w:vAlign w:val="center"/>
          </w:tcPr>
          <w:p w:rsidR="00D052BC" w:rsidRDefault="00BE3BED">
            <w:pPr>
              <w:spacing w:line="240" w:lineRule="atLeas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团委、相关学院</w:t>
            </w:r>
          </w:p>
        </w:tc>
      </w:tr>
    </w:tbl>
    <w:p w:rsidR="00D052BC" w:rsidRDefault="00D052BC" w:rsidP="002677B8">
      <w:pPr>
        <w:adjustRightInd w:val="0"/>
        <w:snapToGrid w:val="0"/>
        <w:spacing w:beforeLines="100" w:before="312" w:afterLines="20" w:after="62" w:line="240" w:lineRule="atLeast"/>
        <w:rPr>
          <w:rFonts w:asciiTheme="minorEastAsia" w:eastAsiaTheme="minorEastAsia" w:hAnsiTheme="minorEastAsia" w:cs="仿宋_GB2312"/>
          <w:kern w:val="0"/>
          <w:szCs w:val="21"/>
        </w:rPr>
      </w:pPr>
    </w:p>
    <w:sectPr w:rsidR="00D052BC" w:rsidSect="00D052BC">
      <w:footerReference w:type="even" r:id="rId9"/>
      <w:footerReference w:type="default" r:id="rId10"/>
      <w:pgSz w:w="11906" w:h="16838"/>
      <w:pgMar w:top="1418" w:right="1418" w:bottom="1418" w:left="1418" w:header="851" w:footer="73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A8E" w:rsidRDefault="00512A8E" w:rsidP="00D052BC">
      <w:r>
        <w:separator/>
      </w:r>
    </w:p>
  </w:endnote>
  <w:endnote w:type="continuationSeparator" w:id="0">
    <w:p w:rsidR="00512A8E" w:rsidRDefault="00512A8E" w:rsidP="00D0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1"/>
        <w:szCs w:val="21"/>
      </w:rPr>
      <w:id w:val="724490717"/>
    </w:sdtPr>
    <w:sdtEndPr/>
    <w:sdtContent>
      <w:p w:rsidR="00D052BC" w:rsidRDefault="00D052BC">
        <w:pPr>
          <w:pStyle w:val="a4"/>
          <w:rPr>
            <w:rFonts w:asciiTheme="minorEastAsia" w:eastAsiaTheme="minorEastAsia" w:hAnsiTheme="minorEastAsia"/>
            <w:sz w:val="21"/>
            <w:szCs w:val="21"/>
          </w:rPr>
        </w:pPr>
        <w:r>
          <w:rPr>
            <w:rFonts w:asciiTheme="minorEastAsia" w:eastAsiaTheme="minorEastAsia" w:hAnsiTheme="minorEastAsia"/>
            <w:sz w:val="21"/>
            <w:szCs w:val="21"/>
          </w:rPr>
          <w:fldChar w:fldCharType="begin"/>
        </w:r>
        <w:r w:rsidR="00BE3BED">
          <w:rPr>
            <w:rFonts w:asciiTheme="minorEastAsia" w:eastAsiaTheme="minorEastAsia" w:hAnsiTheme="minorEastAsia"/>
            <w:sz w:val="21"/>
            <w:szCs w:val="21"/>
          </w:rPr>
          <w:instrText>PAGE   \* MERGEFORMAT</w:instrText>
        </w:r>
        <w:r>
          <w:rPr>
            <w:rFonts w:asciiTheme="minorEastAsia" w:eastAsiaTheme="minorEastAsia" w:hAnsiTheme="minorEastAsia"/>
            <w:sz w:val="21"/>
            <w:szCs w:val="21"/>
          </w:rPr>
          <w:fldChar w:fldCharType="separate"/>
        </w:r>
        <w:r w:rsidR="00A41E0E" w:rsidRPr="00A41E0E">
          <w:rPr>
            <w:rFonts w:asciiTheme="minorEastAsia" w:eastAsiaTheme="minorEastAsia" w:hAnsiTheme="minorEastAsia"/>
            <w:noProof/>
            <w:sz w:val="21"/>
            <w:szCs w:val="21"/>
            <w:lang w:val="zh-CN"/>
          </w:rPr>
          <w:t>-</w:t>
        </w:r>
        <w:r w:rsidR="00A41E0E">
          <w:rPr>
            <w:rFonts w:asciiTheme="minorEastAsia" w:eastAsiaTheme="minorEastAsia" w:hAnsiTheme="minorEastAsia"/>
            <w:noProof/>
            <w:sz w:val="21"/>
            <w:szCs w:val="21"/>
          </w:rPr>
          <w:t xml:space="preserve"> 2 -</w:t>
        </w:r>
        <w:r>
          <w:rPr>
            <w:rFonts w:asciiTheme="minorEastAsia" w:eastAsiaTheme="minorEastAsia" w:hAnsiTheme="minorEastAsia"/>
            <w:sz w:val="21"/>
            <w:szCs w:val="21"/>
          </w:rPr>
          <w:fldChar w:fldCharType="end"/>
        </w:r>
      </w:p>
    </w:sdtContent>
  </w:sdt>
  <w:p w:rsidR="00D052BC" w:rsidRDefault="00D052BC">
    <w:pPr>
      <w:pStyle w:val="a4"/>
      <w:rPr>
        <w:rFonts w:asciiTheme="minorEastAsia" w:eastAsiaTheme="minorEastAsia" w:hAnsi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1"/>
        <w:szCs w:val="21"/>
      </w:rPr>
      <w:id w:val="1964225776"/>
    </w:sdtPr>
    <w:sdtEndPr/>
    <w:sdtContent>
      <w:p w:rsidR="00D052BC" w:rsidRDefault="00D052BC">
        <w:pPr>
          <w:pStyle w:val="a4"/>
          <w:jc w:val="right"/>
          <w:rPr>
            <w:rFonts w:asciiTheme="minorEastAsia" w:eastAsiaTheme="minorEastAsia" w:hAnsiTheme="minorEastAsia"/>
            <w:sz w:val="21"/>
            <w:szCs w:val="21"/>
          </w:rPr>
        </w:pPr>
        <w:r>
          <w:rPr>
            <w:rFonts w:asciiTheme="minorEastAsia" w:eastAsiaTheme="minorEastAsia" w:hAnsiTheme="minorEastAsia"/>
            <w:sz w:val="21"/>
            <w:szCs w:val="21"/>
          </w:rPr>
          <w:fldChar w:fldCharType="begin"/>
        </w:r>
        <w:r w:rsidR="00BE3BED">
          <w:rPr>
            <w:rFonts w:asciiTheme="minorEastAsia" w:eastAsiaTheme="minorEastAsia" w:hAnsiTheme="minorEastAsia"/>
            <w:sz w:val="21"/>
            <w:szCs w:val="21"/>
          </w:rPr>
          <w:instrText>PAGE   \* MERGEFORMAT</w:instrText>
        </w:r>
        <w:r>
          <w:rPr>
            <w:rFonts w:asciiTheme="minorEastAsia" w:eastAsiaTheme="minorEastAsia" w:hAnsiTheme="minorEastAsia"/>
            <w:sz w:val="21"/>
            <w:szCs w:val="21"/>
          </w:rPr>
          <w:fldChar w:fldCharType="separate"/>
        </w:r>
        <w:r w:rsidR="00A41E0E" w:rsidRPr="00A41E0E">
          <w:rPr>
            <w:rFonts w:asciiTheme="minorEastAsia" w:eastAsiaTheme="minorEastAsia" w:hAnsiTheme="minorEastAsia"/>
            <w:noProof/>
            <w:sz w:val="21"/>
            <w:szCs w:val="21"/>
            <w:lang w:val="zh-CN"/>
          </w:rPr>
          <w:t>-</w:t>
        </w:r>
        <w:r w:rsidR="00A41E0E">
          <w:rPr>
            <w:rFonts w:asciiTheme="minorEastAsia" w:eastAsiaTheme="minorEastAsia" w:hAnsiTheme="minorEastAsia"/>
            <w:noProof/>
            <w:sz w:val="21"/>
            <w:szCs w:val="21"/>
          </w:rPr>
          <w:t xml:space="preserve"> 1 -</w:t>
        </w:r>
        <w:r>
          <w:rPr>
            <w:rFonts w:asciiTheme="minorEastAsia" w:eastAsiaTheme="minorEastAsia" w:hAnsiTheme="minorEastAsia"/>
            <w:sz w:val="21"/>
            <w:szCs w:val="21"/>
          </w:rPr>
          <w:fldChar w:fldCharType="end"/>
        </w:r>
      </w:p>
    </w:sdtContent>
  </w:sdt>
  <w:p w:rsidR="00D052BC" w:rsidRDefault="00D052BC">
    <w:pPr>
      <w:pStyle w:val="a4"/>
      <w:rPr>
        <w:rFonts w:asciiTheme="minorEastAsia" w:eastAsiaTheme="minorEastAsia" w:hAnsiTheme="minorEastAsia"/>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A8E" w:rsidRDefault="00512A8E" w:rsidP="00D052BC">
      <w:r>
        <w:separator/>
      </w:r>
    </w:p>
  </w:footnote>
  <w:footnote w:type="continuationSeparator" w:id="0">
    <w:p w:rsidR="00512A8E" w:rsidRDefault="00512A8E" w:rsidP="00D05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10A9"/>
    <w:rsid w:val="000026EF"/>
    <w:rsid w:val="00016D58"/>
    <w:rsid w:val="00017907"/>
    <w:rsid w:val="00031194"/>
    <w:rsid w:val="00036BD3"/>
    <w:rsid w:val="00037BB3"/>
    <w:rsid w:val="00041839"/>
    <w:rsid w:val="00042285"/>
    <w:rsid w:val="00050FF1"/>
    <w:rsid w:val="00056000"/>
    <w:rsid w:val="00062CC0"/>
    <w:rsid w:val="000729EA"/>
    <w:rsid w:val="00077CB2"/>
    <w:rsid w:val="000815B9"/>
    <w:rsid w:val="000A6C79"/>
    <w:rsid w:val="000B4BF0"/>
    <w:rsid w:val="000C2290"/>
    <w:rsid w:val="000D53A9"/>
    <w:rsid w:val="001016A1"/>
    <w:rsid w:val="00102AF8"/>
    <w:rsid w:val="001038FB"/>
    <w:rsid w:val="001078EF"/>
    <w:rsid w:val="0011137A"/>
    <w:rsid w:val="00111B22"/>
    <w:rsid w:val="001167A8"/>
    <w:rsid w:val="00121B93"/>
    <w:rsid w:val="001305BA"/>
    <w:rsid w:val="00130E76"/>
    <w:rsid w:val="00135C00"/>
    <w:rsid w:val="001368AC"/>
    <w:rsid w:val="00137CD1"/>
    <w:rsid w:val="001431F0"/>
    <w:rsid w:val="0014356C"/>
    <w:rsid w:val="001471F2"/>
    <w:rsid w:val="001656C8"/>
    <w:rsid w:val="00193E4D"/>
    <w:rsid w:val="001B1306"/>
    <w:rsid w:val="001C07F0"/>
    <w:rsid w:val="001C08E9"/>
    <w:rsid w:val="001C2179"/>
    <w:rsid w:val="001D3F67"/>
    <w:rsid w:val="001E3566"/>
    <w:rsid w:val="001E6C0D"/>
    <w:rsid w:val="001F0891"/>
    <w:rsid w:val="00204884"/>
    <w:rsid w:val="00207459"/>
    <w:rsid w:val="002076F2"/>
    <w:rsid w:val="00210226"/>
    <w:rsid w:val="00210CCB"/>
    <w:rsid w:val="002143C9"/>
    <w:rsid w:val="00230FA7"/>
    <w:rsid w:val="00233B3E"/>
    <w:rsid w:val="00236179"/>
    <w:rsid w:val="00237A3D"/>
    <w:rsid w:val="002419C8"/>
    <w:rsid w:val="002560CF"/>
    <w:rsid w:val="00256DBE"/>
    <w:rsid w:val="00264A45"/>
    <w:rsid w:val="002677B8"/>
    <w:rsid w:val="00270799"/>
    <w:rsid w:val="00295B8F"/>
    <w:rsid w:val="00296776"/>
    <w:rsid w:val="00296F89"/>
    <w:rsid w:val="002A10A9"/>
    <w:rsid w:val="002A232E"/>
    <w:rsid w:val="002B0520"/>
    <w:rsid w:val="002B7C57"/>
    <w:rsid w:val="002C1ED9"/>
    <w:rsid w:val="002D3E36"/>
    <w:rsid w:val="002D7DC3"/>
    <w:rsid w:val="002F65E1"/>
    <w:rsid w:val="002F6E00"/>
    <w:rsid w:val="003230FE"/>
    <w:rsid w:val="00324C00"/>
    <w:rsid w:val="00330633"/>
    <w:rsid w:val="0033207C"/>
    <w:rsid w:val="00356F0A"/>
    <w:rsid w:val="003709C6"/>
    <w:rsid w:val="0039209B"/>
    <w:rsid w:val="003935D9"/>
    <w:rsid w:val="003B298F"/>
    <w:rsid w:val="003C03B8"/>
    <w:rsid w:val="003C5CE8"/>
    <w:rsid w:val="003C7904"/>
    <w:rsid w:val="003C7EFB"/>
    <w:rsid w:val="003D5614"/>
    <w:rsid w:val="003E5373"/>
    <w:rsid w:val="003F0B3A"/>
    <w:rsid w:val="003F6E33"/>
    <w:rsid w:val="00401D51"/>
    <w:rsid w:val="004069B1"/>
    <w:rsid w:val="00417451"/>
    <w:rsid w:val="00435936"/>
    <w:rsid w:val="00437589"/>
    <w:rsid w:val="0044069B"/>
    <w:rsid w:val="004412AA"/>
    <w:rsid w:val="004412BC"/>
    <w:rsid w:val="00450DAE"/>
    <w:rsid w:val="00460F5D"/>
    <w:rsid w:val="0047401D"/>
    <w:rsid w:val="004822D0"/>
    <w:rsid w:val="004919CC"/>
    <w:rsid w:val="004A1726"/>
    <w:rsid w:val="004A17A0"/>
    <w:rsid w:val="004B6527"/>
    <w:rsid w:val="004C064B"/>
    <w:rsid w:val="004E2F4D"/>
    <w:rsid w:val="004F4C17"/>
    <w:rsid w:val="004F67D1"/>
    <w:rsid w:val="005036DE"/>
    <w:rsid w:val="00512A8E"/>
    <w:rsid w:val="0051499B"/>
    <w:rsid w:val="00517B01"/>
    <w:rsid w:val="005315DE"/>
    <w:rsid w:val="00532181"/>
    <w:rsid w:val="00537B51"/>
    <w:rsid w:val="0054116A"/>
    <w:rsid w:val="00557335"/>
    <w:rsid w:val="00566946"/>
    <w:rsid w:val="00574ED2"/>
    <w:rsid w:val="00576C58"/>
    <w:rsid w:val="00587A00"/>
    <w:rsid w:val="00596052"/>
    <w:rsid w:val="005A5AA8"/>
    <w:rsid w:val="005C32B4"/>
    <w:rsid w:val="005C42AE"/>
    <w:rsid w:val="005E27FD"/>
    <w:rsid w:val="005E6E62"/>
    <w:rsid w:val="005F6D87"/>
    <w:rsid w:val="0060623D"/>
    <w:rsid w:val="006203E5"/>
    <w:rsid w:val="0063160A"/>
    <w:rsid w:val="006453E0"/>
    <w:rsid w:val="006474B4"/>
    <w:rsid w:val="00654CC9"/>
    <w:rsid w:val="00664004"/>
    <w:rsid w:val="006718C5"/>
    <w:rsid w:val="00677F75"/>
    <w:rsid w:val="00680A0A"/>
    <w:rsid w:val="00685E1B"/>
    <w:rsid w:val="006930C4"/>
    <w:rsid w:val="00694F9D"/>
    <w:rsid w:val="006B2FB6"/>
    <w:rsid w:val="006C352C"/>
    <w:rsid w:val="006D15E7"/>
    <w:rsid w:val="006D2E91"/>
    <w:rsid w:val="006E1C05"/>
    <w:rsid w:val="006F0B42"/>
    <w:rsid w:val="006F1437"/>
    <w:rsid w:val="006F3C52"/>
    <w:rsid w:val="006F6C06"/>
    <w:rsid w:val="00703AAF"/>
    <w:rsid w:val="00704BAE"/>
    <w:rsid w:val="00712D9E"/>
    <w:rsid w:val="0072582F"/>
    <w:rsid w:val="007318A9"/>
    <w:rsid w:val="00731AA2"/>
    <w:rsid w:val="00744804"/>
    <w:rsid w:val="007467F3"/>
    <w:rsid w:val="00751FCC"/>
    <w:rsid w:val="00776BFD"/>
    <w:rsid w:val="00785709"/>
    <w:rsid w:val="00787CC1"/>
    <w:rsid w:val="007A7FBA"/>
    <w:rsid w:val="007B6162"/>
    <w:rsid w:val="007D79BD"/>
    <w:rsid w:val="007F343F"/>
    <w:rsid w:val="007F474A"/>
    <w:rsid w:val="00806476"/>
    <w:rsid w:val="00812283"/>
    <w:rsid w:val="008215E9"/>
    <w:rsid w:val="00824E5F"/>
    <w:rsid w:val="00832AB8"/>
    <w:rsid w:val="00837F1E"/>
    <w:rsid w:val="0085455F"/>
    <w:rsid w:val="00860BF0"/>
    <w:rsid w:val="008674BB"/>
    <w:rsid w:val="00890860"/>
    <w:rsid w:val="00893386"/>
    <w:rsid w:val="00894608"/>
    <w:rsid w:val="008A3990"/>
    <w:rsid w:val="008A6961"/>
    <w:rsid w:val="008B07CB"/>
    <w:rsid w:val="008C35A0"/>
    <w:rsid w:val="008C78BE"/>
    <w:rsid w:val="008C7A2E"/>
    <w:rsid w:val="008D40AD"/>
    <w:rsid w:val="008D705A"/>
    <w:rsid w:val="008E506E"/>
    <w:rsid w:val="008E745C"/>
    <w:rsid w:val="008F1EBB"/>
    <w:rsid w:val="008F6BE6"/>
    <w:rsid w:val="00901FF7"/>
    <w:rsid w:val="009109C4"/>
    <w:rsid w:val="00916D41"/>
    <w:rsid w:val="0092462B"/>
    <w:rsid w:val="009248D9"/>
    <w:rsid w:val="009314E4"/>
    <w:rsid w:val="009419C8"/>
    <w:rsid w:val="009520C2"/>
    <w:rsid w:val="00965925"/>
    <w:rsid w:val="009722EA"/>
    <w:rsid w:val="0098114A"/>
    <w:rsid w:val="00991978"/>
    <w:rsid w:val="00991BB3"/>
    <w:rsid w:val="009A100D"/>
    <w:rsid w:val="009A4BA4"/>
    <w:rsid w:val="009A6548"/>
    <w:rsid w:val="009D5B41"/>
    <w:rsid w:val="009E0463"/>
    <w:rsid w:val="00A02DFB"/>
    <w:rsid w:val="00A17C42"/>
    <w:rsid w:val="00A21F02"/>
    <w:rsid w:val="00A27194"/>
    <w:rsid w:val="00A32FD4"/>
    <w:rsid w:val="00A41E0E"/>
    <w:rsid w:val="00A42B16"/>
    <w:rsid w:val="00A441AF"/>
    <w:rsid w:val="00A45694"/>
    <w:rsid w:val="00A52B0E"/>
    <w:rsid w:val="00A5584B"/>
    <w:rsid w:val="00A569DA"/>
    <w:rsid w:val="00A60AC7"/>
    <w:rsid w:val="00A74F28"/>
    <w:rsid w:val="00A830C0"/>
    <w:rsid w:val="00A85E34"/>
    <w:rsid w:val="00AA0BCF"/>
    <w:rsid w:val="00AA1061"/>
    <w:rsid w:val="00AC03A5"/>
    <w:rsid w:val="00AC6D46"/>
    <w:rsid w:val="00AD1BB5"/>
    <w:rsid w:val="00AD6685"/>
    <w:rsid w:val="00AE49F0"/>
    <w:rsid w:val="00B12AD3"/>
    <w:rsid w:val="00B15D49"/>
    <w:rsid w:val="00B1677D"/>
    <w:rsid w:val="00B20DE7"/>
    <w:rsid w:val="00B250FC"/>
    <w:rsid w:val="00B30340"/>
    <w:rsid w:val="00B60C13"/>
    <w:rsid w:val="00B770EC"/>
    <w:rsid w:val="00B77740"/>
    <w:rsid w:val="00B82193"/>
    <w:rsid w:val="00B90B3F"/>
    <w:rsid w:val="00BA01E1"/>
    <w:rsid w:val="00BA11FA"/>
    <w:rsid w:val="00BB0127"/>
    <w:rsid w:val="00BB4DF3"/>
    <w:rsid w:val="00BE0BA9"/>
    <w:rsid w:val="00BE3BED"/>
    <w:rsid w:val="00BE4BE5"/>
    <w:rsid w:val="00C036FB"/>
    <w:rsid w:val="00C07F29"/>
    <w:rsid w:val="00C13585"/>
    <w:rsid w:val="00C31E39"/>
    <w:rsid w:val="00C31E93"/>
    <w:rsid w:val="00C40D33"/>
    <w:rsid w:val="00C474D8"/>
    <w:rsid w:val="00C56A3A"/>
    <w:rsid w:val="00C724C4"/>
    <w:rsid w:val="00C738DF"/>
    <w:rsid w:val="00C81C51"/>
    <w:rsid w:val="00C83C4D"/>
    <w:rsid w:val="00C85975"/>
    <w:rsid w:val="00C91C8B"/>
    <w:rsid w:val="00C92834"/>
    <w:rsid w:val="00CB29FD"/>
    <w:rsid w:val="00CC4D8F"/>
    <w:rsid w:val="00CD09A3"/>
    <w:rsid w:val="00CD3461"/>
    <w:rsid w:val="00CD4A8B"/>
    <w:rsid w:val="00CD7554"/>
    <w:rsid w:val="00CE7C2E"/>
    <w:rsid w:val="00CF477A"/>
    <w:rsid w:val="00D01C91"/>
    <w:rsid w:val="00D052BC"/>
    <w:rsid w:val="00D14F26"/>
    <w:rsid w:val="00D217BE"/>
    <w:rsid w:val="00D25F0E"/>
    <w:rsid w:val="00D35161"/>
    <w:rsid w:val="00D50315"/>
    <w:rsid w:val="00D525A7"/>
    <w:rsid w:val="00D64318"/>
    <w:rsid w:val="00D82158"/>
    <w:rsid w:val="00D87AC6"/>
    <w:rsid w:val="00D94D5C"/>
    <w:rsid w:val="00D97A1D"/>
    <w:rsid w:val="00DB78C5"/>
    <w:rsid w:val="00DC2909"/>
    <w:rsid w:val="00DC6C66"/>
    <w:rsid w:val="00DC786A"/>
    <w:rsid w:val="00DD1E63"/>
    <w:rsid w:val="00DD4CFB"/>
    <w:rsid w:val="00DF7AB6"/>
    <w:rsid w:val="00E0054C"/>
    <w:rsid w:val="00E120F0"/>
    <w:rsid w:val="00E16FDA"/>
    <w:rsid w:val="00E21138"/>
    <w:rsid w:val="00E320C7"/>
    <w:rsid w:val="00E45834"/>
    <w:rsid w:val="00E62D43"/>
    <w:rsid w:val="00E70B5C"/>
    <w:rsid w:val="00E72832"/>
    <w:rsid w:val="00E8432A"/>
    <w:rsid w:val="00E85E17"/>
    <w:rsid w:val="00E90E94"/>
    <w:rsid w:val="00E92C5C"/>
    <w:rsid w:val="00EB7A3B"/>
    <w:rsid w:val="00EC6A1B"/>
    <w:rsid w:val="00ED2744"/>
    <w:rsid w:val="00EF223C"/>
    <w:rsid w:val="00F07340"/>
    <w:rsid w:val="00F23C1B"/>
    <w:rsid w:val="00F32352"/>
    <w:rsid w:val="00F5026C"/>
    <w:rsid w:val="00F610C8"/>
    <w:rsid w:val="00F943BC"/>
    <w:rsid w:val="00FB2C98"/>
    <w:rsid w:val="00FF31CF"/>
    <w:rsid w:val="00FF36B2"/>
    <w:rsid w:val="00FF7236"/>
    <w:rsid w:val="00FF7F3D"/>
    <w:rsid w:val="03462465"/>
    <w:rsid w:val="0B237F67"/>
    <w:rsid w:val="0B7C612F"/>
    <w:rsid w:val="0EF430D5"/>
    <w:rsid w:val="10D656CA"/>
    <w:rsid w:val="15BA6E94"/>
    <w:rsid w:val="1FCD05BD"/>
    <w:rsid w:val="20474A7E"/>
    <w:rsid w:val="20900A05"/>
    <w:rsid w:val="22A06516"/>
    <w:rsid w:val="29066A57"/>
    <w:rsid w:val="2DA91E1C"/>
    <w:rsid w:val="3A5A7A81"/>
    <w:rsid w:val="3D394216"/>
    <w:rsid w:val="3F6F2354"/>
    <w:rsid w:val="47D61FEC"/>
    <w:rsid w:val="49482A3B"/>
    <w:rsid w:val="4F6808B5"/>
    <w:rsid w:val="5A4D5B46"/>
    <w:rsid w:val="5A967DF5"/>
    <w:rsid w:val="5AA96B37"/>
    <w:rsid w:val="5BBB5A7E"/>
    <w:rsid w:val="5CBD63D2"/>
    <w:rsid w:val="605918BD"/>
    <w:rsid w:val="61FA6615"/>
    <w:rsid w:val="623B610D"/>
    <w:rsid w:val="6F1C6699"/>
    <w:rsid w:val="749A194A"/>
    <w:rsid w:val="765859D3"/>
    <w:rsid w:val="76DC2028"/>
    <w:rsid w:val="775D5F1C"/>
    <w:rsid w:val="78E16378"/>
    <w:rsid w:val="7A145C3B"/>
    <w:rsid w:val="7DEF5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2BC"/>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D052BC"/>
    <w:rPr>
      <w:sz w:val="18"/>
      <w:szCs w:val="18"/>
    </w:rPr>
  </w:style>
  <w:style w:type="paragraph" w:styleId="a4">
    <w:name w:val="footer"/>
    <w:basedOn w:val="a"/>
    <w:link w:val="Char0"/>
    <w:uiPriority w:val="99"/>
    <w:unhideWhenUsed/>
    <w:rsid w:val="00D052B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052B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D052BC"/>
    <w:rPr>
      <w:rFonts w:ascii="Times New Roman" w:eastAsia="宋体" w:hAnsi="Times New Roman" w:cs="Times New Roman"/>
      <w:sz w:val="18"/>
      <w:szCs w:val="18"/>
    </w:rPr>
  </w:style>
  <w:style w:type="character" w:customStyle="1" w:styleId="Char0">
    <w:name w:val="页脚 Char"/>
    <w:basedOn w:val="a0"/>
    <w:link w:val="a4"/>
    <w:uiPriority w:val="99"/>
    <w:qFormat/>
    <w:rsid w:val="00D052BC"/>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D052B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DD436-1901-4D47-886D-2E96F87A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833</Words>
  <Characters>4749</Characters>
  <Application>Microsoft Office Word</Application>
  <DocSecurity>0</DocSecurity>
  <Lines>39</Lines>
  <Paragraphs>11</Paragraphs>
  <ScaleCrop>false</ScaleCrop>
  <Company>Microsoft</Company>
  <LinksUpToDate>false</LinksUpToDate>
  <CharactersWithSpaces>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lkz</cp:lastModifiedBy>
  <cp:revision>268</cp:revision>
  <cp:lastPrinted>2016-04-14T02:03:00Z</cp:lastPrinted>
  <dcterms:created xsi:type="dcterms:W3CDTF">2016-02-17T06:02:00Z</dcterms:created>
  <dcterms:modified xsi:type="dcterms:W3CDTF">2016-04-22T09:29:00Z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