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52D" w:rsidRPr="00111F4B" w:rsidRDefault="00111F4B" w:rsidP="00111F4B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111F4B">
        <w:rPr>
          <w:rFonts w:ascii="方正小标宋简体" w:eastAsia="方正小标宋简体" w:hint="eastAsia"/>
          <w:sz w:val="44"/>
          <w:szCs w:val="44"/>
        </w:rPr>
        <w:t>转发关于组织开展2017年“原动力”中国高校</w:t>
      </w:r>
      <w:proofErr w:type="gramStart"/>
      <w:r w:rsidRPr="00111F4B">
        <w:rPr>
          <w:rFonts w:ascii="方正小标宋简体" w:eastAsia="方正小标宋简体" w:hint="eastAsia"/>
          <w:sz w:val="44"/>
          <w:szCs w:val="44"/>
        </w:rPr>
        <w:t>动漫出版</w:t>
      </w:r>
      <w:proofErr w:type="gramEnd"/>
      <w:r w:rsidRPr="00111F4B">
        <w:rPr>
          <w:rFonts w:ascii="方正小标宋简体" w:eastAsia="方正小标宋简体" w:hint="eastAsia"/>
          <w:sz w:val="44"/>
          <w:szCs w:val="44"/>
        </w:rPr>
        <w:t>孵化计划作品申报工作的通知</w:t>
      </w:r>
    </w:p>
    <w:p w:rsidR="00111F4B" w:rsidRDefault="00D34749" w:rsidP="00111F4B">
      <w:pPr>
        <w:spacing w:line="6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</w:t>
      </w:r>
      <w:proofErr w:type="gramStart"/>
      <w:r>
        <w:rPr>
          <w:rFonts w:ascii="仿宋_GB2312" w:eastAsia="仿宋_GB2312" w:hint="eastAsia"/>
          <w:sz w:val="32"/>
          <w:szCs w:val="32"/>
        </w:rPr>
        <w:t>皖</w:t>
      </w:r>
      <w:r>
        <w:rPr>
          <w:rFonts w:ascii="仿宋_GB2312" w:eastAsia="仿宋_GB2312"/>
          <w:sz w:val="32"/>
          <w:szCs w:val="32"/>
        </w:rPr>
        <w:t>新</w:t>
      </w:r>
      <w:r>
        <w:rPr>
          <w:rFonts w:ascii="仿宋_GB2312" w:eastAsia="仿宋_GB2312" w:hint="eastAsia"/>
          <w:sz w:val="32"/>
          <w:szCs w:val="32"/>
        </w:rPr>
        <w:t>广</w:t>
      </w:r>
      <w:proofErr w:type="gramEnd"/>
      <w:r>
        <w:rPr>
          <w:rFonts w:ascii="仿宋_GB2312" w:eastAsia="仿宋_GB2312"/>
          <w:sz w:val="32"/>
          <w:szCs w:val="32"/>
        </w:rPr>
        <w:t>发</w:t>
      </w:r>
      <w:r>
        <w:rPr>
          <w:rFonts w:ascii="仿宋_GB2312" w:eastAsia="仿宋_GB2312" w:hint="eastAsia"/>
          <w:sz w:val="32"/>
          <w:szCs w:val="32"/>
        </w:rPr>
        <w:t>〔2017〕76号</w:t>
      </w:r>
    </w:p>
    <w:p w:rsidR="00D34749" w:rsidRPr="00D34749" w:rsidRDefault="00D34749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111F4B" w:rsidRPr="00111F4B" w:rsidRDefault="00111F4B" w:rsidP="00111F4B">
      <w:pPr>
        <w:spacing w:line="600" w:lineRule="exact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各有关高校：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现将《国家新闻出版广电总局办公厅关于组织开展2017年“原动力”中国高校动漫出版孵化计划作品申报工作的通知》（新</w:t>
      </w:r>
      <w:proofErr w:type="gramStart"/>
      <w:r w:rsidRPr="00111F4B">
        <w:rPr>
          <w:rFonts w:ascii="仿宋_GB2312" w:eastAsia="仿宋_GB2312" w:hint="eastAsia"/>
          <w:sz w:val="32"/>
          <w:szCs w:val="32"/>
        </w:rPr>
        <w:t>广出办</w:t>
      </w:r>
      <w:proofErr w:type="gramEnd"/>
      <w:r w:rsidRPr="00111F4B">
        <w:rPr>
          <w:rFonts w:ascii="仿宋_GB2312" w:eastAsia="仿宋_GB2312" w:hint="eastAsia"/>
          <w:sz w:val="32"/>
          <w:szCs w:val="32"/>
        </w:rPr>
        <w:t>发〔2017〕36号）转发给你们，请结合通知要求和自身实际情况，按照时间节点开展作品申报工作。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一、申报时间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各申报单位须于2017年9月30日前完成网络申报及纸质申报材料报送工作，逾期不予受理。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二、申报程序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2017年孵化计划实行网络申报和纸质申报相结合的方式。网络版申报材料与纸质版申报材料须完全一致。申报单位通过国家新闻出版广电总局官方网站（www.sapprft.gov.cn）首页“办事平台”栏目下的“‘原动力’项目申报管理系统”进行网络申报。孵化计划作品申报书、PPT展示模板、申报系统操作指南请登录安徽新广网（www.ahgd.gov.cn）自行下载。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三、纸质申报材料要求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作品创作者须提交2017年度《“原动力”中国高校动漫出版孵化计划作品申报书》一式两份（完成网络申报后，下载打印系统生成的申报书，申报单位须对申报作品进行汇总，出具推荐意</w:t>
      </w:r>
      <w:r w:rsidRPr="00111F4B">
        <w:rPr>
          <w:rFonts w:ascii="仿宋_GB2312" w:eastAsia="仿宋_GB2312" w:hint="eastAsia"/>
          <w:sz w:val="32"/>
          <w:szCs w:val="32"/>
        </w:rPr>
        <w:lastRenderedPageBreak/>
        <w:t>见并加盖公章）；全体创作者及指导教师亲笔签名的原创作品承诺书、作品简介、创作者近3年来无违反新闻出版法律法规的声明各一式两份；申报作品样本实物2套，同时提供电子版2份。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联系人：王静雅  徐源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联系电话：0551-62850746，0551-63451151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邮寄地址：安徽省合肥市</w:t>
      </w:r>
      <w:proofErr w:type="gramStart"/>
      <w:r w:rsidRPr="00111F4B">
        <w:rPr>
          <w:rFonts w:ascii="仿宋_GB2312" w:eastAsia="仿宋_GB2312" w:hint="eastAsia"/>
          <w:sz w:val="32"/>
          <w:szCs w:val="32"/>
        </w:rPr>
        <w:t>桐</w:t>
      </w:r>
      <w:proofErr w:type="gramEnd"/>
      <w:r w:rsidRPr="00111F4B">
        <w:rPr>
          <w:rFonts w:ascii="仿宋_GB2312" w:eastAsia="仿宋_GB2312" w:hint="eastAsia"/>
          <w:sz w:val="32"/>
          <w:szCs w:val="32"/>
        </w:rPr>
        <w:t>城南路355号省新闻出版广电局规划发展处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邮政编码：230022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 xml:space="preserve"> 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附件：国家新闻出版广电总局办公厅关于组织开展2017年</w:t>
      </w:r>
    </w:p>
    <w:p w:rsidR="00111F4B" w:rsidRPr="00111F4B" w:rsidRDefault="00111F4B" w:rsidP="00111F4B">
      <w:pPr>
        <w:spacing w:line="600" w:lineRule="exact"/>
        <w:ind w:leftChars="200" w:left="1540" w:hangingChars="350" w:hanging="112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 xml:space="preserve">      “原动力”中国高校</w:t>
      </w:r>
      <w:proofErr w:type="gramStart"/>
      <w:r w:rsidRPr="00111F4B">
        <w:rPr>
          <w:rFonts w:ascii="仿宋_GB2312" w:eastAsia="仿宋_GB2312" w:hint="eastAsia"/>
          <w:sz w:val="32"/>
          <w:szCs w:val="32"/>
        </w:rPr>
        <w:t>动漫出版</w:t>
      </w:r>
      <w:proofErr w:type="gramEnd"/>
      <w:r w:rsidRPr="00111F4B">
        <w:rPr>
          <w:rFonts w:ascii="仿宋_GB2312" w:eastAsia="仿宋_GB2312" w:hint="eastAsia"/>
          <w:sz w:val="32"/>
          <w:szCs w:val="32"/>
        </w:rPr>
        <w:t>孵化计划作品申报工作的通知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11F4B" w:rsidRPr="00111F4B" w:rsidRDefault="00111F4B" w:rsidP="00111F4B">
      <w:pPr>
        <w:spacing w:line="600" w:lineRule="exact"/>
        <w:ind w:firstLineChars="1200" w:firstLine="38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>安徽省新闻出版广电局</w:t>
      </w:r>
    </w:p>
    <w:p w:rsidR="00111F4B" w:rsidRPr="00111F4B" w:rsidRDefault="00111F4B" w:rsidP="00111F4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11F4B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</w:t>
      </w:r>
      <w:r w:rsidRPr="00111F4B">
        <w:rPr>
          <w:rFonts w:ascii="仿宋_GB2312" w:eastAsia="仿宋_GB2312" w:hint="eastAsia"/>
          <w:sz w:val="32"/>
          <w:szCs w:val="32"/>
        </w:rPr>
        <w:t xml:space="preserve"> 2017年6月29日</w:t>
      </w:r>
    </w:p>
    <w:sectPr w:rsidR="00111F4B" w:rsidRPr="00111F4B" w:rsidSect="00111F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7C2D"/>
    <w:rsid w:val="00111F4B"/>
    <w:rsid w:val="00370CA0"/>
    <w:rsid w:val="003D5544"/>
    <w:rsid w:val="00701FEF"/>
    <w:rsid w:val="00BB4DB2"/>
    <w:rsid w:val="00D34749"/>
    <w:rsid w:val="00EF7C2D"/>
    <w:rsid w:val="00F70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F0BBC"/>
  <w15:chartTrackingRefBased/>
  <w15:docId w15:val="{6462F3FD-5D98-4DCD-9F81-7CE28830A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4D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王亚斌</dc:creator>
  <cp:keywords/>
  <dc:description/>
  <cp:lastModifiedBy>王亚斌</cp:lastModifiedBy>
  <cp:revision>3</cp:revision>
  <dcterms:created xsi:type="dcterms:W3CDTF">2017-07-05T08:34:00Z</dcterms:created>
  <dcterms:modified xsi:type="dcterms:W3CDTF">2017-07-05T08:37:00Z</dcterms:modified>
</cp:coreProperties>
</file>